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1C" w:rsidRPr="00A3452C" w:rsidRDefault="0007121C" w:rsidP="006953A1">
      <w:pPr>
        <w:jc w:val="center"/>
        <w:rPr>
          <w:sz w:val="24"/>
          <w:szCs w:val="24"/>
        </w:rPr>
      </w:pPr>
      <w:r w:rsidRPr="00A3452C">
        <w:rPr>
          <w:sz w:val="24"/>
          <w:szCs w:val="24"/>
        </w:rPr>
        <w:t xml:space="preserve">B.Sc. PHYSICS SYLLABUS UNDER CBCS </w:t>
      </w:r>
      <w:proofErr w:type="gramStart"/>
      <w:r w:rsidRPr="00A3452C">
        <w:rPr>
          <w:sz w:val="24"/>
          <w:szCs w:val="24"/>
        </w:rPr>
        <w:t>For</w:t>
      </w:r>
      <w:proofErr w:type="gramEnd"/>
      <w:r w:rsidRPr="00A3452C">
        <w:rPr>
          <w:sz w:val="24"/>
          <w:szCs w:val="24"/>
        </w:rPr>
        <w:t xml:space="preserve"> Mathematics Combinations</w:t>
      </w:r>
    </w:p>
    <w:p w:rsidR="0007121C" w:rsidRPr="00A3452C" w:rsidRDefault="0007121C" w:rsidP="00D56603">
      <w:pPr>
        <w:jc w:val="center"/>
        <w:rPr>
          <w:sz w:val="24"/>
          <w:szCs w:val="24"/>
        </w:rPr>
      </w:pPr>
      <w:r w:rsidRPr="00A3452C">
        <w:rPr>
          <w:sz w:val="24"/>
          <w:szCs w:val="24"/>
        </w:rPr>
        <w:t>I Year B.Sc.-Physics: I Semester</w:t>
      </w:r>
    </w:p>
    <w:p w:rsidR="0007121C" w:rsidRPr="00A3452C" w:rsidRDefault="0007121C" w:rsidP="006953A1">
      <w:pPr>
        <w:jc w:val="center"/>
        <w:rPr>
          <w:sz w:val="24"/>
          <w:szCs w:val="24"/>
        </w:rPr>
      </w:pPr>
      <w:r w:rsidRPr="00A3452C">
        <w:rPr>
          <w:sz w:val="24"/>
          <w:szCs w:val="24"/>
        </w:rPr>
        <w:t>Course I: MECHANICS, WAVES AND OSCILLATIONS</w:t>
      </w:r>
    </w:p>
    <w:p w:rsidR="0007121C" w:rsidRPr="00A3452C" w:rsidRDefault="0007121C" w:rsidP="0007121C">
      <w:pPr>
        <w:jc w:val="both"/>
        <w:rPr>
          <w:sz w:val="24"/>
          <w:szCs w:val="24"/>
        </w:rPr>
      </w:pPr>
      <w:r w:rsidRPr="00A3452C">
        <w:rPr>
          <w:sz w:val="24"/>
          <w:szCs w:val="24"/>
        </w:rPr>
        <w:t xml:space="preserve">Course outcomes: </w:t>
      </w:r>
    </w:p>
    <w:p w:rsidR="0007121C" w:rsidRPr="00A3452C" w:rsidRDefault="0007121C" w:rsidP="0007121C">
      <w:pPr>
        <w:jc w:val="both"/>
        <w:rPr>
          <w:sz w:val="24"/>
          <w:szCs w:val="24"/>
        </w:rPr>
      </w:pPr>
      <w:r w:rsidRPr="00A3452C">
        <w:rPr>
          <w:sz w:val="24"/>
          <w:szCs w:val="24"/>
        </w:rPr>
        <w:t xml:space="preserve">On successful completion of this course, the students will be able to:  </w:t>
      </w:r>
    </w:p>
    <w:p w:rsidR="0007121C" w:rsidRPr="00A3452C" w:rsidRDefault="0007121C" w:rsidP="0007121C">
      <w:pPr>
        <w:jc w:val="both"/>
        <w:rPr>
          <w:sz w:val="24"/>
          <w:szCs w:val="24"/>
        </w:rPr>
      </w:pPr>
      <w:r w:rsidRPr="00A3452C">
        <w:rPr>
          <w:sz w:val="24"/>
          <w:szCs w:val="24"/>
        </w:rPr>
        <w:t>Understand Newton’s laws of motion and motion of variable mass system and its</w:t>
      </w:r>
      <w:r w:rsidRPr="00A3452C">
        <w:rPr>
          <w:sz w:val="24"/>
          <w:szCs w:val="24"/>
        </w:rPr>
        <w:sym w:font="Symbol" w:char="F0D8"/>
      </w:r>
      <w:r w:rsidRPr="00A3452C">
        <w:rPr>
          <w:sz w:val="24"/>
          <w:szCs w:val="24"/>
        </w:rPr>
        <w:t xml:space="preserve"> application to rocket motion and the concepts of impact parameter, scattering cross section.</w:t>
      </w:r>
    </w:p>
    <w:p w:rsidR="0007121C" w:rsidRPr="00A3452C" w:rsidRDefault="0007121C" w:rsidP="0007121C">
      <w:pPr>
        <w:jc w:val="both"/>
        <w:rPr>
          <w:sz w:val="24"/>
          <w:szCs w:val="24"/>
        </w:rPr>
      </w:pPr>
      <w:r w:rsidRPr="00A3452C">
        <w:rPr>
          <w:sz w:val="24"/>
          <w:szCs w:val="24"/>
        </w:rPr>
        <w:t xml:space="preserve">  Apply the rotational kinematic relations, the principle and working of gyroscope and it</w:t>
      </w:r>
      <w:r w:rsidRPr="00A3452C">
        <w:rPr>
          <w:sz w:val="24"/>
          <w:szCs w:val="24"/>
        </w:rPr>
        <w:sym w:font="Symbol" w:char="F0D8"/>
      </w:r>
      <w:r w:rsidRPr="00A3452C">
        <w:rPr>
          <w:sz w:val="24"/>
          <w:szCs w:val="24"/>
        </w:rPr>
        <w:t xml:space="preserve"> applications and the </w:t>
      </w:r>
      <w:proofErr w:type="spellStart"/>
      <w:r w:rsidRPr="00A3452C">
        <w:rPr>
          <w:sz w:val="24"/>
          <w:szCs w:val="24"/>
        </w:rPr>
        <w:t>precessional</w:t>
      </w:r>
      <w:proofErr w:type="spellEnd"/>
      <w:r w:rsidRPr="00A3452C">
        <w:rPr>
          <w:sz w:val="24"/>
          <w:szCs w:val="24"/>
        </w:rPr>
        <w:t xml:space="preserve"> motion of a freely rotating symmetric top.  </w:t>
      </w:r>
    </w:p>
    <w:p w:rsidR="0007121C" w:rsidRPr="00A3452C" w:rsidRDefault="0007121C" w:rsidP="0007121C">
      <w:pPr>
        <w:jc w:val="both"/>
        <w:rPr>
          <w:sz w:val="24"/>
          <w:szCs w:val="24"/>
        </w:rPr>
      </w:pPr>
      <w:r w:rsidRPr="00A3452C">
        <w:rPr>
          <w:sz w:val="24"/>
          <w:szCs w:val="24"/>
        </w:rPr>
        <w:t>Comprehend the general characteristics of central forces and the application of</w:t>
      </w:r>
      <w:r w:rsidRPr="00A3452C">
        <w:rPr>
          <w:sz w:val="24"/>
          <w:szCs w:val="24"/>
        </w:rPr>
        <w:sym w:font="Symbol" w:char="F0D8"/>
      </w:r>
      <w:r w:rsidRPr="00A3452C">
        <w:rPr>
          <w:sz w:val="24"/>
          <w:szCs w:val="24"/>
        </w:rPr>
        <w:t xml:space="preserve"> </w:t>
      </w:r>
      <w:proofErr w:type="spellStart"/>
      <w:r w:rsidRPr="00A3452C">
        <w:rPr>
          <w:sz w:val="24"/>
          <w:szCs w:val="24"/>
        </w:rPr>
        <w:t>Kepler’s</w:t>
      </w:r>
      <w:proofErr w:type="spellEnd"/>
      <w:r w:rsidRPr="00A3452C">
        <w:rPr>
          <w:sz w:val="24"/>
          <w:szCs w:val="24"/>
        </w:rPr>
        <w:t xml:space="preserve"> laws to describe the motion of planets and satellite in circular orbit through the study of law of Gravitation.  </w:t>
      </w:r>
    </w:p>
    <w:p w:rsidR="0007121C" w:rsidRPr="00A3452C" w:rsidRDefault="0007121C" w:rsidP="0007121C">
      <w:pPr>
        <w:jc w:val="both"/>
        <w:rPr>
          <w:sz w:val="24"/>
          <w:szCs w:val="24"/>
        </w:rPr>
      </w:pPr>
      <w:r w:rsidRPr="00A3452C">
        <w:rPr>
          <w:sz w:val="24"/>
          <w:szCs w:val="24"/>
        </w:rPr>
        <w:t>Understand postulates of Special theory of relativity and its consequences such as</w:t>
      </w:r>
      <w:r w:rsidRPr="00A3452C">
        <w:rPr>
          <w:sz w:val="24"/>
          <w:szCs w:val="24"/>
        </w:rPr>
        <w:sym w:font="Symbol" w:char="F0D8"/>
      </w:r>
      <w:r w:rsidRPr="00A3452C">
        <w:rPr>
          <w:sz w:val="24"/>
          <w:szCs w:val="24"/>
        </w:rPr>
        <w:t xml:space="preserve"> length contraction, time dilation, relativistic mass and mass-energy equivalence.  </w:t>
      </w:r>
    </w:p>
    <w:p w:rsidR="0007121C" w:rsidRPr="00A3452C" w:rsidRDefault="0007121C" w:rsidP="0007121C">
      <w:pPr>
        <w:jc w:val="both"/>
        <w:rPr>
          <w:sz w:val="24"/>
          <w:szCs w:val="24"/>
        </w:rPr>
      </w:pPr>
      <w:r w:rsidRPr="00A3452C">
        <w:rPr>
          <w:sz w:val="24"/>
          <w:szCs w:val="24"/>
        </w:rPr>
        <w:t>Examine</w:t>
      </w:r>
      <w:r w:rsidR="006953A1">
        <w:rPr>
          <w:sz w:val="24"/>
          <w:szCs w:val="24"/>
        </w:rPr>
        <w:t xml:space="preserve"> </w:t>
      </w:r>
      <w:r w:rsidRPr="00A3452C">
        <w:rPr>
          <w:sz w:val="24"/>
          <w:szCs w:val="24"/>
        </w:rPr>
        <w:t>phenomena of simple harmonic motion and the distinction between</w:t>
      </w:r>
      <w:r w:rsidRPr="00A3452C">
        <w:rPr>
          <w:sz w:val="24"/>
          <w:szCs w:val="24"/>
        </w:rPr>
        <w:sym w:font="Symbol" w:char="F0D8"/>
      </w:r>
      <w:r w:rsidRPr="00A3452C">
        <w:rPr>
          <w:sz w:val="24"/>
          <w:szCs w:val="24"/>
        </w:rPr>
        <w:t xml:space="preserve"> </w:t>
      </w:r>
      <w:proofErr w:type="spellStart"/>
      <w:proofErr w:type="gramStart"/>
      <w:r w:rsidRPr="00A3452C">
        <w:rPr>
          <w:sz w:val="24"/>
          <w:szCs w:val="24"/>
        </w:rPr>
        <w:t>undamped</w:t>
      </w:r>
      <w:proofErr w:type="spellEnd"/>
      <w:r w:rsidR="006953A1">
        <w:rPr>
          <w:sz w:val="24"/>
          <w:szCs w:val="24"/>
        </w:rPr>
        <w:t xml:space="preserve"> </w:t>
      </w:r>
      <w:r w:rsidRPr="00A3452C">
        <w:rPr>
          <w:sz w:val="24"/>
          <w:szCs w:val="24"/>
        </w:rPr>
        <w:t>,damped</w:t>
      </w:r>
      <w:proofErr w:type="gramEnd"/>
      <w:r w:rsidRPr="00A3452C">
        <w:rPr>
          <w:sz w:val="24"/>
          <w:szCs w:val="24"/>
        </w:rPr>
        <w:t xml:space="preserve"> and forced oscillations and the concepts of resonance and quality factor with reference to damped harmonic oscillator.  </w:t>
      </w:r>
    </w:p>
    <w:p w:rsidR="00986263" w:rsidRPr="00A3452C" w:rsidRDefault="0007121C" w:rsidP="0007121C">
      <w:pPr>
        <w:jc w:val="both"/>
        <w:rPr>
          <w:sz w:val="24"/>
          <w:szCs w:val="24"/>
        </w:rPr>
      </w:pPr>
      <w:r w:rsidRPr="00A3452C">
        <w:rPr>
          <w:sz w:val="24"/>
          <w:szCs w:val="24"/>
        </w:rPr>
        <w:t>Appreciate the formulation of the problem of coupled oscillations and solve them to</w:t>
      </w:r>
      <w:r w:rsidRPr="00A3452C">
        <w:rPr>
          <w:sz w:val="24"/>
          <w:szCs w:val="24"/>
        </w:rPr>
        <w:sym w:font="Symbol" w:char="F0D8"/>
      </w:r>
      <w:r w:rsidRPr="00A3452C">
        <w:rPr>
          <w:sz w:val="24"/>
          <w:szCs w:val="24"/>
        </w:rPr>
        <w:t xml:space="preserve"> obtain normal modes of oscillation and their frequencies in simple mechanical systems.  </w:t>
      </w:r>
    </w:p>
    <w:p w:rsidR="00AB5044" w:rsidRPr="00A3452C" w:rsidRDefault="0007121C" w:rsidP="0007121C">
      <w:pPr>
        <w:jc w:val="both"/>
        <w:rPr>
          <w:sz w:val="24"/>
          <w:szCs w:val="24"/>
        </w:rPr>
      </w:pPr>
      <w:r w:rsidRPr="00A3452C">
        <w:rPr>
          <w:sz w:val="24"/>
          <w:szCs w:val="24"/>
        </w:rPr>
        <w:t>Figure out the formation of harmonics and overtones in a stretched string and acquire</w:t>
      </w:r>
      <w:r w:rsidRPr="00A3452C">
        <w:rPr>
          <w:sz w:val="24"/>
          <w:szCs w:val="24"/>
        </w:rPr>
        <w:sym w:font="Symbol" w:char="F0D8"/>
      </w:r>
      <w:r w:rsidRPr="00A3452C">
        <w:rPr>
          <w:sz w:val="24"/>
          <w:szCs w:val="24"/>
        </w:rPr>
        <w:t xml:space="preserve"> the knowledge on Ultrasonic waves, their production and detection and their applications in different fields</w:t>
      </w:r>
    </w:p>
    <w:p w:rsidR="00616CC0" w:rsidRPr="00A3452C" w:rsidRDefault="00616CC0" w:rsidP="0007121C">
      <w:pPr>
        <w:jc w:val="both"/>
        <w:rPr>
          <w:sz w:val="24"/>
          <w:szCs w:val="24"/>
        </w:rPr>
      </w:pPr>
      <w:r w:rsidRPr="00A3452C">
        <w:rPr>
          <w:sz w:val="24"/>
          <w:szCs w:val="24"/>
        </w:rPr>
        <w:t>Course outcomes (</w:t>
      </w:r>
      <w:proofErr w:type="spellStart"/>
      <w:r w:rsidRPr="00A3452C">
        <w:rPr>
          <w:sz w:val="24"/>
          <w:szCs w:val="24"/>
        </w:rPr>
        <w:t>Practicals</w:t>
      </w:r>
      <w:proofErr w:type="spellEnd"/>
      <w:r w:rsidRPr="00A3452C">
        <w:rPr>
          <w:sz w:val="24"/>
          <w:szCs w:val="24"/>
        </w:rPr>
        <w:t xml:space="preserve">): </w:t>
      </w:r>
    </w:p>
    <w:p w:rsidR="00616CC0" w:rsidRPr="00A3452C" w:rsidRDefault="00616CC0" w:rsidP="0007121C">
      <w:pPr>
        <w:jc w:val="both"/>
        <w:rPr>
          <w:sz w:val="24"/>
          <w:szCs w:val="24"/>
        </w:rPr>
      </w:pPr>
      <w:r w:rsidRPr="00A3452C">
        <w:rPr>
          <w:sz w:val="24"/>
          <w:szCs w:val="24"/>
        </w:rPr>
        <w:t xml:space="preserve">On successful completion of this practical course, the student will be able to; </w:t>
      </w:r>
    </w:p>
    <w:p w:rsidR="00616CC0" w:rsidRPr="00A3452C" w:rsidRDefault="00616CC0" w:rsidP="0007121C">
      <w:pPr>
        <w:jc w:val="both"/>
        <w:rPr>
          <w:sz w:val="24"/>
          <w:szCs w:val="24"/>
        </w:rPr>
      </w:pPr>
      <w:r w:rsidRPr="00A3452C">
        <w:rPr>
          <w:sz w:val="24"/>
          <w:szCs w:val="24"/>
        </w:rPr>
        <w:t xml:space="preserve"> Perform experiments on Properties of matter such as the determination of </w:t>
      </w:r>
      <w:proofErr w:type="spellStart"/>
      <w:r w:rsidRPr="00A3452C">
        <w:rPr>
          <w:sz w:val="24"/>
          <w:szCs w:val="24"/>
        </w:rPr>
        <w:t>moduli</w:t>
      </w:r>
      <w:proofErr w:type="spellEnd"/>
      <w:r w:rsidRPr="00A3452C">
        <w:rPr>
          <w:sz w:val="24"/>
          <w:szCs w:val="24"/>
        </w:rPr>
        <w:t xml:space="preserve"> of</w:t>
      </w:r>
      <w:r w:rsidRPr="00A3452C">
        <w:rPr>
          <w:sz w:val="24"/>
          <w:szCs w:val="24"/>
        </w:rPr>
        <w:sym w:font="Symbol" w:char="F0D8"/>
      </w:r>
      <w:r w:rsidRPr="00A3452C">
        <w:rPr>
          <w:sz w:val="24"/>
          <w:szCs w:val="24"/>
        </w:rPr>
        <w:t xml:space="preserve"> elasticity viz., Young’s modulus, Rigidity modulus of certain materials; Surface tension of water , Coefficient of viscosity of a liquid , Moment of inertia of some regular bodies by different methods and compare the experimental values with the standard values.  Know how to </w:t>
      </w:r>
      <w:r w:rsidRPr="00A3452C">
        <w:rPr>
          <w:sz w:val="24"/>
          <w:szCs w:val="24"/>
        </w:rPr>
        <w:lastRenderedPageBreak/>
        <w:t>determine the acceleration due to gravity at a place using Compound</w:t>
      </w:r>
      <w:r w:rsidRPr="00A3452C">
        <w:rPr>
          <w:sz w:val="24"/>
          <w:szCs w:val="24"/>
        </w:rPr>
        <w:sym w:font="Symbol" w:char="F0D8"/>
      </w:r>
      <w:r w:rsidRPr="00A3452C">
        <w:rPr>
          <w:sz w:val="24"/>
          <w:szCs w:val="24"/>
        </w:rPr>
        <w:t xml:space="preserve"> pendulum and Simple pendulum.</w:t>
      </w:r>
    </w:p>
    <w:p w:rsidR="00616CC0" w:rsidRPr="00A3452C" w:rsidRDefault="00616CC0" w:rsidP="0007121C">
      <w:pPr>
        <w:jc w:val="both"/>
        <w:rPr>
          <w:sz w:val="24"/>
          <w:szCs w:val="24"/>
        </w:rPr>
      </w:pPr>
      <w:r w:rsidRPr="00A3452C">
        <w:rPr>
          <w:sz w:val="24"/>
          <w:szCs w:val="24"/>
        </w:rPr>
        <w:t xml:space="preserve">  Notice the difference between flat resonance and sharp resonance in case of volume</w:t>
      </w:r>
      <w:r w:rsidRPr="00A3452C">
        <w:rPr>
          <w:sz w:val="24"/>
          <w:szCs w:val="24"/>
        </w:rPr>
        <w:sym w:font="Symbol" w:char="F0D8"/>
      </w:r>
      <w:r w:rsidRPr="00A3452C">
        <w:rPr>
          <w:sz w:val="24"/>
          <w:szCs w:val="24"/>
        </w:rPr>
        <w:t xml:space="preserve"> resonator and </w:t>
      </w:r>
      <w:proofErr w:type="spellStart"/>
      <w:r w:rsidRPr="00A3452C">
        <w:rPr>
          <w:sz w:val="24"/>
          <w:szCs w:val="24"/>
        </w:rPr>
        <w:t>sonometer</w:t>
      </w:r>
      <w:proofErr w:type="spellEnd"/>
      <w:r w:rsidRPr="00A3452C">
        <w:rPr>
          <w:sz w:val="24"/>
          <w:szCs w:val="24"/>
        </w:rPr>
        <w:t xml:space="preserve"> experiments respectively.  Verify the laws of transverse vibrations in a stretched string using </w:t>
      </w:r>
      <w:proofErr w:type="spellStart"/>
      <w:r w:rsidRPr="00A3452C">
        <w:rPr>
          <w:sz w:val="24"/>
          <w:szCs w:val="24"/>
        </w:rPr>
        <w:t>sonometer</w:t>
      </w:r>
      <w:proofErr w:type="spellEnd"/>
      <w:r w:rsidRPr="00A3452C">
        <w:rPr>
          <w:sz w:val="24"/>
          <w:szCs w:val="24"/>
        </w:rPr>
        <w:t xml:space="preserve"> and</w:t>
      </w:r>
      <w:r w:rsidRPr="00A3452C">
        <w:rPr>
          <w:sz w:val="24"/>
          <w:szCs w:val="24"/>
        </w:rPr>
        <w:sym w:font="Symbol" w:char="F0D8"/>
      </w:r>
      <w:r w:rsidRPr="00A3452C">
        <w:rPr>
          <w:sz w:val="24"/>
          <w:szCs w:val="24"/>
        </w:rPr>
        <w:t xml:space="preserve"> comment on the relation between frequency, length and tension of a stretched string under vibration.  Demonstrate the formation of stationary waves on a string in </w:t>
      </w:r>
      <w:proofErr w:type="spellStart"/>
      <w:r w:rsidRPr="00A3452C">
        <w:rPr>
          <w:sz w:val="24"/>
          <w:szCs w:val="24"/>
        </w:rPr>
        <w:t>Melde’s</w:t>
      </w:r>
      <w:proofErr w:type="spellEnd"/>
      <w:r w:rsidRPr="00A3452C">
        <w:rPr>
          <w:sz w:val="24"/>
          <w:szCs w:val="24"/>
        </w:rPr>
        <w:t xml:space="preserve"> string</w:t>
      </w:r>
      <w:r w:rsidRPr="00A3452C">
        <w:rPr>
          <w:sz w:val="24"/>
          <w:szCs w:val="24"/>
        </w:rPr>
        <w:sym w:font="Symbol" w:char="F0D8"/>
      </w:r>
      <w:r w:rsidRPr="00A3452C">
        <w:rPr>
          <w:sz w:val="24"/>
          <w:szCs w:val="24"/>
        </w:rPr>
        <w:t xml:space="preserve"> experiment.  Observe the motion of coupled oscillators and normal modes.</w:t>
      </w: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A3452C" w:rsidRPr="00A3452C" w:rsidRDefault="00A3452C" w:rsidP="006953A1">
      <w:pPr>
        <w:jc w:val="center"/>
        <w:rPr>
          <w:sz w:val="24"/>
          <w:szCs w:val="24"/>
        </w:rPr>
      </w:pPr>
      <w:r w:rsidRPr="00A3452C">
        <w:rPr>
          <w:sz w:val="24"/>
          <w:szCs w:val="24"/>
        </w:rPr>
        <w:lastRenderedPageBreak/>
        <w:t xml:space="preserve">B.Sc. PHYSICS SYLLABUS UNDER CBCS </w:t>
      </w:r>
      <w:proofErr w:type="gramStart"/>
      <w:r w:rsidRPr="00A3452C">
        <w:rPr>
          <w:sz w:val="24"/>
          <w:szCs w:val="24"/>
        </w:rPr>
        <w:t>For</w:t>
      </w:r>
      <w:proofErr w:type="gramEnd"/>
      <w:r w:rsidRPr="00A3452C">
        <w:rPr>
          <w:sz w:val="24"/>
          <w:szCs w:val="24"/>
        </w:rPr>
        <w:t xml:space="preserve"> Mathematics Combinations [2020-21 Batch onwards]</w:t>
      </w:r>
    </w:p>
    <w:p w:rsidR="00A3452C" w:rsidRPr="00A3452C" w:rsidRDefault="00A3452C" w:rsidP="006953A1">
      <w:pPr>
        <w:jc w:val="center"/>
        <w:rPr>
          <w:sz w:val="24"/>
          <w:szCs w:val="24"/>
        </w:rPr>
      </w:pPr>
      <w:r w:rsidRPr="00A3452C">
        <w:rPr>
          <w:sz w:val="24"/>
          <w:szCs w:val="24"/>
        </w:rPr>
        <w:t>I Year B.Sc.-Physics: II Semester</w:t>
      </w:r>
    </w:p>
    <w:p w:rsidR="00A3452C" w:rsidRPr="00A3452C" w:rsidRDefault="00A3452C" w:rsidP="006953A1">
      <w:pPr>
        <w:jc w:val="center"/>
        <w:rPr>
          <w:sz w:val="24"/>
          <w:szCs w:val="24"/>
        </w:rPr>
      </w:pPr>
      <w:r w:rsidRPr="00A3452C">
        <w:rPr>
          <w:sz w:val="24"/>
          <w:szCs w:val="24"/>
        </w:rPr>
        <w:t>Course-II: WAVE OPTICS</w:t>
      </w:r>
    </w:p>
    <w:p w:rsidR="00A3452C" w:rsidRPr="00A3452C" w:rsidRDefault="00A3452C" w:rsidP="0007121C">
      <w:pPr>
        <w:jc w:val="both"/>
        <w:rPr>
          <w:sz w:val="24"/>
          <w:szCs w:val="24"/>
        </w:rPr>
      </w:pPr>
      <w:r w:rsidRPr="00A3452C">
        <w:rPr>
          <w:sz w:val="24"/>
          <w:szCs w:val="24"/>
        </w:rPr>
        <w:t>Course outcomes:</w:t>
      </w:r>
    </w:p>
    <w:p w:rsidR="00A3452C" w:rsidRPr="00A3452C" w:rsidRDefault="00A3452C" w:rsidP="0007121C">
      <w:pPr>
        <w:jc w:val="both"/>
        <w:rPr>
          <w:sz w:val="24"/>
          <w:szCs w:val="24"/>
        </w:rPr>
      </w:pPr>
      <w:r w:rsidRPr="00A3452C">
        <w:rPr>
          <w:sz w:val="24"/>
          <w:szCs w:val="24"/>
        </w:rPr>
        <w:t xml:space="preserve"> On successful completion of this course, the student will be able to:</w:t>
      </w:r>
    </w:p>
    <w:p w:rsidR="00A3452C" w:rsidRPr="00A3452C" w:rsidRDefault="00A3452C" w:rsidP="0007121C">
      <w:pPr>
        <w:jc w:val="both"/>
        <w:rPr>
          <w:sz w:val="24"/>
          <w:szCs w:val="24"/>
        </w:rPr>
      </w:pPr>
      <w:r w:rsidRPr="00A3452C">
        <w:rPr>
          <w:sz w:val="24"/>
          <w:szCs w:val="24"/>
        </w:rPr>
        <w:t xml:space="preserve">  Understand the phenomenon of interference of light and its formation in (</w:t>
      </w:r>
      <w:proofErr w:type="spellStart"/>
      <w:r w:rsidRPr="00A3452C">
        <w:rPr>
          <w:sz w:val="24"/>
          <w:szCs w:val="24"/>
        </w:rPr>
        <w:t>i</w:t>
      </w:r>
      <w:proofErr w:type="spellEnd"/>
      <w:r w:rsidRPr="00A3452C">
        <w:rPr>
          <w:sz w:val="24"/>
          <w:szCs w:val="24"/>
        </w:rPr>
        <w:t>) Lloyd’s</w:t>
      </w:r>
      <w:r w:rsidRPr="00A3452C">
        <w:rPr>
          <w:sz w:val="24"/>
          <w:szCs w:val="24"/>
        </w:rPr>
        <w:sym w:font="Symbol" w:char="F076"/>
      </w:r>
      <w:r w:rsidRPr="00A3452C">
        <w:rPr>
          <w:sz w:val="24"/>
          <w:szCs w:val="24"/>
        </w:rPr>
        <w:t xml:space="preserve"> single mirror due to division of wave front and (ii) Thin films, Newton’s rings and Michelson interferometer due to division of amplitude. </w:t>
      </w:r>
    </w:p>
    <w:p w:rsidR="00A3452C" w:rsidRPr="00A3452C" w:rsidRDefault="00A3452C" w:rsidP="0007121C">
      <w:pPr>
        <w:jc w:val="both"/>
        <w:rPr>
          <w:sz w:val="24"/>
          <w:szCs w:val="24"/>
        </w:rPr>
      </w:pPr>
      <w:r w:rsidRPr="00A3452C">
        <w:rPr>
          <w:sz w:val="24"/>
          <w:szCs w:val="24"/>
        </w:rPr>
        <w:t xml:space="preserve"> Distinguish between Fresnel’s diffraction and </w:t>
      </w:r>
      <w:proofErr w:type="spellStart"/>
      <w:r w:rsidRPr="00A3452C">
        <w:rPr>
          <w:sz w:val="24"/>
          <w:szCs w:val="24"/>
        </w:rPr>
        <w:t>Fraunhoffer</w:t>
      </w:r>
      <w:proofErr w:type="spellEnd"/>
      <w:r w:rsidRPr="00A3452C">
        <w:rPr>
          <w:sz w:val="24"/>
          <w:szCs w:val="24"/>
        </w:rPr>
        <w:t xml:space="preserve"> diffraction and observe the</w:t>
      </w:r>
      <w:r w:rsidRPr="00A3452C">
        <w:rPr>
          <w:sz w:val="24"/>
          <w:szCs w:val="24"/>
        </w:rPr>
        <w:sym w:font="Symbol" w:char="F076"/>
      </w:r>
      <w:r w:rsidRPr="00A3452C">
        <w:rPr>
          <w:sz w:val="24"/>
          <w:szCs w:val="24"/>
        </w:rPr>
        <w:t xml:space="preserve"> diffraction patterns in the case of single slit and the diffraction grating.  Describe the construction and working of zone plate and make the comparison of zone</w:t>
      </w:r>
      <w:r w:rsidRPr="00A3452C">
        <w:rPr>
          <w:sz w:val="24"/>
          <w:szCs w:val="24"/>
        </w:rPr>
        <w:sym w:font="Symbol" w:char="F076"/>
      </w:r>
      <w:r w:rsidRPr="00A3452C">
        <w:rPr>
          <w:sz w:val="24"/>
          <w:szCs w:val="24"/>
        </w:rPr>
        <w:t xml:space="preserve"> plate with convex lens. </w:t>
      </w:r>
    </w:p>
    <w:p w:rsidR="00A3452C" w:rsidRPr="00A3452C" w:rsidRDefault="00A3452C" w:rsidP="0007121C">
      <w:pPr>
        <w:jc w:val="both"/>
        <w:rPr>
          <w:sz w:val="24"/>
          <w:szCs w:val="24"/>
        </w:rPr>
      </w:pPr>
      <w:r w:rsidRPr="00A3452C">
        <w:rPr>
          <w:sz w:val="24"/>
          <w:szCs w:val="24"/>
        </w:rPr>
        <w:t xml:space="preserve"> Explain the various methods of production of plane, circularly and polarized light and</w:t>
      </w:r>
      <w:r w:rsidRPr="00A3452C">
        <w:rPr>
          <w:sz w:val="24"/>
          <w:szCs w:val="24"/>
        </w:rPr>
        <w:sym w:font="Symbol" w:char="F076"/>
      </w:r>
      <w:r w:rsidRPr="00A3452C">
        <w:rPr>
          <w:sz w:val="24"/>
          <w:szCs w:val="24"/>
        </w:rPr>
        <w:t xml:space="preserve"> their detection and the concept of optical activity</w:t>
      </w:r>
    </w:p>
    <w:p w:rsidR="00A3452C" w:rsidRPr="00A3452C" w:rsidRDefault="00A3452C" w:rsidP="0007121C">
      <w:pPr>
        <w:jc w:val="both"/>
        <w:rPr>
          <w:sz w:val="24"/>
          <w:szCs w:val="24"/>
        </w:rPr>
      </w:pPr>
      <w:r w:rsidRPr="00A3452C">
        <w:rPr>
          <w:sz w:val="24"/>
          <w:szCs w:val="24"/>
        </w:rPr>
        <w:t>Comprehend the basic principle of laser, the working of He-Ne laser and Ruby lasers and their applications in different fields.  Explain about the different aberrations in lenses and discuss the methods of</w:t>
      </w:r>
      <w:r w:rsidRPr="00A3452C">
        <w:rPr>
          <w:sz w:val="24"/>
          <w:szCs w:val="24"/>
        </w:rPr>
        <w:sym w:font="Symbol" w:char="F076"/>
      </w:r>
      <w:r w:rsidRPr="00A3452C">
        <w:rPr>
          <w:sz w:val="24"/>
          <w:szCs w:val="24"/>
        </w:rPr>
        <w:t xml:space="preserve"> minimizing them.  </w:t>
      </w:r>
    </w:p>
    <w:p w:rsidR="00A3452C" w:rsidRDefault="00A3452C" w:rsidP="0007121C">
      <w:pPr>
        <w:jc w:val="both"/>
        <w:rPr>
          <w:sz w:val="24"/>
          <w:szCs w:val="24"/>
        </w:rPr>
      </w:pPr>
      <w:r w:rsidRPr="00A3452C">
        <w:rPr>
          <w:sz w:val="24"/>
          <w:szCs w:val="24"/>
        </w:rPr>
        <w:t xml:space="preserve">Understand the basic principles of </w:t>
      </w:r>
      <w:proofErr w:type="spellStart"/>
      <w:r w:rsidRPr="00A3452C">
        <w:rPr>
          <w:sz w:val="24"/>
          <w:szCs w:val="24"/>
        </w:rPr>
        <w:t>fibre</w:t>
      </w:r>
      <w:proofErr w:type="spellEnd"/>
      <w:r>
        <w:rPr>
          <w:sz w:val="24"/>
          <w:szCs w:val="24"/>
        </w:rPr>
        <w:t xml:space="preserve"> </w:t>
      </w:r>
      <w:r w:rsidRPr="00A3452C">
        <w:rPr>
          <w:sz w:val="24"/>
          <w:szCs w:val="24"/>
        </w:rPr>
        <w:t>optic communication and explore the field of</w:t>
      </w:r>
      <w:r w:rsidRPr="00A3452C">
        <w:rPr>
          <w:sz w:val="24"/>
          <w:szCs w:val="24"/>
        </w:rPr>
        <w:sym w:font="Symbol" w:char="F076"/>
      </w:r>
      <w:r w:rsidRPr="00A3452C">
        <w:rPr>
          <w:sz w:val="24"/>
          <w:szCs w:val="24"/>
        </w:rPr>
        <w:t xml:space="preserve"> Holography and Nonlinear optics and their applications</w:t>
      </w:r>
      <w:proofErr w:type="gramStart"/>
      <w:r w:rsidRPr="00A3452C">
        <w:rPr>
          <w:sz w:val="24"/>
          <w:szCs w:val="24"/>
        </w:rPr>
        <w:t>..</w:t>
      </w:r>
      <w:proofErr w:type="gramEnd"/>
    </w:p>
    <w:p w:rsidR="00A3452C" w:rsidRPr="00A3452C" w:rsidRDefault="00A3452C" w:rsidP="00A3452C">
      <w:pPr>
        <w:jc w:val="center"/>
        <w:rPr>
          <w:sz w:val="24"/>
          <w:szCs w:val="24"/>
        </w:rPr>
      </w:pPr>
      <w:r w:rsidRPr="00A3452C">
        <w:rPr>
          <w:sz w:val="24"/>
          <w:szCs w:val="24"/>
        </w:rPr>
        <w:t>Course outcomes (</w:t>
      </w:r>
      <w:proofErr w:type="spellStart"/>
      <w:r w:rsidRPr="00A3452C">
        <w:rPr>
          <w:sz w:val="24"/>
          <w:szCs w:val="24"/>
        </w:rPr>
        <w:t>Practicals</w:t>
      </w:r>
      <w:proofErr w:type="spellEnd"/>
      <w:r w:rsidRPr="00A3452C">
        <w:rPr>
          <w:sz w:val="24"/>
          <w:szCs w:val="24"/>
        </w:rPr>
        <w:t>):</w:t>
      </w:r>
    </w:p>
    <w:p w:rsidR="00A3452C" w:rsidRPr="00A3452C" w:rsidRDefault="00A3452C" w:rsidP="0007121C">
      <w:pPr>
        <w:jc w:val="both"/>
        <w:rPr>
          <w:sz w:val="24"/>
          <w:szCs w:val="24"/>
        </w:rPr>
      </w:pPr>
      <w:r w:rsidRPr="00A3452C">
        <w:rPr>
          <w:sz w:val="24"/>
          <w:szCs w:val="24"/>
        </w:rPr>
        <w:t xml:space="preserve">On successful completion of this practical course the student will be able to, </w:t>
      </w:r>
    </w:p>
    <w:p w:rsidR="00A3452C" w:rsidRPr="00A3452C" w:rsidRDefault="00A3452C" w:rsidP="0007121C">
      <w:pPr>
        <w:jc w:val="both"/>
        <w:rPr>
          <w:sz w:val="24"/>
          <w:szCs w:val="24"/>
        </w:rPr>
      </w:pPr>
      <w:r w:rsidRPr="00A3452C">
        <w:rPr>
          <w:sz w:val="24"/>
          <w:szCs w:val="24"/>
        </w:rPr>
        <w:t xml:space="preserve">1. Gain hands-on experience of using various optical instruments like spectrometer, </w:t>
      </w:r>
      <w:proofErr w:type="spellStart"/>
      <w:r w:rsidRPr="00A3452C">
        <w:rPr>
          <w:sz w:val="24"/>
          <w:szCs w:val="24"/>
        </w:rPr>
        <w:t>polarimeter</w:t>
      </w:r>
      <w:proofErr w:type="spellEnd"/>
      <w:r w:rsidRPr="00A3452C">
        <w:rPr>
          <w:sz w:val="24"/>
          <w:szCs w:val="24"/>
        </w:rPr>
        <w:t xml:space="preserve"> and making finer measurements of wavelength of light using Newton Rings experiment, diffraction grating etc. </w:t>
      </w:r>
    </w:p>
    <w:p w:rsidR="00A3452C" w:rsidRPr="00A3452C" w:rsidRDefault="00A3452C" w:rsidP="0007121C">
      <w:pPr>
        <w:jc w:val="both"/>
        <w:rPr>
          <w:sz w:val="24"/>
          <w:szCs w:val="24"/>
        </w:rPr>
      </w:pPr>
      <w:r w:rsidRPr="00A3452C">
        <w:rPr>
          <w:sz w:val="24"/>
          <w:szCs w:val="24"/>
        </w:rPr>
        <w:t xml:space="preserve">2. Understand the principle of working of </w:t>
      </w:r>
      <w:proofErr w:type="spellStart"/>
      <w:r w:rsidRPr="00A3452C">
        <w:rPr>
          <w:sz w:val="24"/>
          <w:szCs w:val="24"/>
        </w:rPr>
        <w:t>polarimeter</w:t>
      </w:r>
      <w:proofErr w:type="spellEnd"/>
      <w:r w:rsidRPr="00A3452C">
        <w:rPr>
          <w:sz w:val="24"/>
          <w:szCs w:val="24"/>
        </w:rPr>
        <w:t xml:space="preserve"> and the measurement of specific </w:t>
      </w:r>
      <w:proofErr w:type="spellStart"/>
      <w:r w:rsidRPr="00A3452C">
        <w:rPr>
          <w:sz w:val="24"/>
          <w:szCs w:val="24"/>
        </w:rPr>
        <w:t>rotatory</w:t>
      </w:r>
      <w:proofErr w:type="spellEnd"/>
      <w:r w:rsidRPr="00A3452C">
        <w:rPr>
          <w:sz w:val="24"/>
          <w:szCs w:val="24"/>
        </w:rPr>
        <w:t xml:space="preserve"> power of sugar solution </w:t>
      </w:r>
    </w:p>
    <w:p w:rsidR="00A3452C" w:rsidRPr="00A3452C" w:rsidRDefault="00A3452C" w:rsidP="0007121C">
      <w:pPr>
        <w:jc w:val="both"/>
        <w:rPr>
          <w:sz w:val="24"/>
          <w:szCs w:val="24"/>
        </w:rPr>
      </w:pPr>
      <w:r w:rsidRPr="00A3452C">
        <w:rPr>
          <w:sz w:val="24"/>
          <w:szCs w:val="24"/>
        </w:rPr>
        <w:t xml:space="preserve">3. Know the techniques involved in measuring the resolving power of telescope and dispersive power of the material of the prism. </w:t>
      </w:r>
    </w:p>
    <w:p w:rsidR="00A3452C" w:rsidRDefault="00A3452C" w:rsidP="0007121C">
      <w:pPr>
        <w:jc w:val="both"/>
        <w:rPr>
          <w:sz w:val="24"/>
          <w:szCs w:val="24"/>
        </w:rPr>
      </w:pPr>
      <w:r w:rsidRPr="00A3452C">
        <w:rPr>
          <w:sz w:val="24"/>
          <w:szCs w:val="24"/>
        </w:rPr>
        <w:lastRenderedPageBreak/>
        <w:t xml:space="preserve">4. </w:t>
      </w:r>
      <w:proofErr w:type="gramStart"/>
      <w:r w:rsidRPr="00A3452C">
        <w:rPr>
          <w:sz w:val="24"/>
          <w:szCs w:val="24"/>
        </w:rPr>
        <w:t>Be</w:t>
      </w:r>
      <w:proofErr w:type="gramEnd"/>
      <w:r w:rsidRPr="00A3452C">
        <w:rPr>
          <w:sz w:val="24"/>
          <w:szCs w:val="24"/>
        </w:rPr>
        <w:t xml:space="preserve"> familiar with the determination of refractive index of liquid by Boy’s method and</w:t>
      </w:r>
      <w:r>
        <w:rPr>
          <w:sz w:val="24"/>
          <w:szCs w:val="24"/>
        </w:rPr>
        <w:t xml:space="preserve"> </w:t>
      </w:r>
      <w:r w:rsidRPr="00A3452C">
        <w:rPr>
          <w:sz w:val="24"/>
          <w:szCs w:val="24"/>
        </w:rPr>
        <w:t>the determination of thickness of a thin wire by wedge method.</w:t>
      </w: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6953A1" w:rsidRDefault="006953A1" w:rsidP="006953A1">
      <w:pPr>
        <w:jc w:val="center"/>
      </w:pPr>
    </w:p>
    <w:p w:rsidR="000E5B24" w:rsidRDefault="000E5B24" w:rsidP="006953A1">
      <w:pPr>
        <w:jc w:val="center"/>
      </w:pPr>
      <w:r>
        <w:lastRenderedPageBreak/>
        <w:t xml:space="preserve">B.Sc. PHYSICS SYLLABUS UNDER CBCS </w:t>
      </w:r>
      <w:proofErr w:type="gramStart"/>
      <w:r>
        <w:t>For</w:t>
      </w:r>
      <w:proofErr w:type="gramEnd"/>
      <w:r>
        <w:t xml:space="preserve"> Mathematics Combinations</w:t>
      </w:r>
    </w:p>
    <w:p w:rsidR="000E5B24" w:rsidRDefault="000E5B24" w:rsidP="006953A1">
      <w:pPr>
        <w:jc w:val="center"/>
      </w:pPr>
      <w:r>
        <w:t>II Year B.Sc.-Physics: III Semester</w:t>
      </w:r>
    </w:p>
    <w:p w:rsidR="000E5B24" w:rsidRDefault="000E5B24" w:rsidP="006953A1">
      <w:pPr>
        <w:jc w:val="center"/>
      </w:pPr>
      <w:r>
        <w:t>Course-III: HEAT AND THERMODYNAMIC</w:t>
      </w:r>
    </w:p>
    <w:p w:rsidR="000E5B24" w:rsidRPr="00D579FB" w:rsidRDefault="000E5B24" w:rsidP="0007121C">
      <w:pPr>
        <w:jc w:val="both"/>
        <w:rPr>
          <w:sz w:val="24"/>
          <w:szCs w:val="24"/>
        </w:rPr>
      </w:pPr>
      <w:r w:rsidRPr="00D579FB">
        <w:rPr>
          <w:sz w:val="24"/>
          <w:szCs w:val="24"/>
        </w:rPr>
        <w:t xml:space="preserve">Course outcomes: </w:t>
      </w:r>
    </w:p>
    <w:p w:rsidR="000E5B24" w:rsidRPr="00D579FB" w:rsidRDefault="000E5B24" w:rsidP="0007121C">
      <w:pPr>
        <w:jc w:val="both"/>
        <w:rPr>
          <w:sz w:val="24"/>
          <w:szCs w:val="24"/>
        </w:rPr>
      </w:pPr>
      <w:r w:rsidRPr="00D579FB">
        <w:rPr>
          <w:sz w:val="24"/>
          <w:szCs w:val="24"/>
        </w:rPr>
        <w:t>On successful completion of this course, the student will be able to:</w:t>
      </w:r>
    </w:p>
    <w:p w:rsidR="000E5B24" w:rsidRPr="00D579FB" w:rsidRDefault="000E5B24" w:rsidP="0007121C">
      <w:pPr>
        <w:jc w:val="both"/>
        <w:rPr>
          <w:sz w:val="24"/>
          <w:szCs w:val="24"/>
        </w:rPr>
      </w:pPr>
      <w:r w:rsidRPr="00D579FB">
        <w:rPr>
          <w:sz w:val="24"/>
          <w:szCs w:val="24"/>
        </w:rPr>
        <w:t xml:space="preserve">  Understand the basic aspects of kinetic theory of gases, Maxwell-</w:t>
      </w:r>
      <w:proofErr w:type="spellStart"/>
      <w:r w:rsidRPr="00D579FB">
        <w:rPr>
          <w:sz w:val="24"/>
          <w:szCs w:val="24"/>
        </w:rPr>
        <w:t>Boltzman</w:t>
      </w:r>
      <w:proofErr w:type="spellEnd"/>
      <w:r w:rsidRPr="00D579FB">
        <w:rPr>
          <w:sz w:val="24"/>
          <w:szCs w:val="24"/>
        </w:rPr>
        <w:sym w:font="Symbol" w:char="F076"/>
      </w:r>
      <w:r w:rsidRPr="00D579FB">
        <w:rPr>
          <w:sz w:val="24"/>
          <w:szCs w:val="24"/>
        </w:rPr>
        <w:t xml:space="preserve"> distribution law, </w:t>
      </w:r>
      <w:proofErr w:type="spellStart"/>
      <w:r w:rsidRPr="00D579FB">
        <w:rPr>
          <w:sz w:val="24"/>
          <w:szCs w:val="24"/>
        </w:rPr>
        <w:t>equipartition</w:t>
      </w:r>
      <w:proofErr w:type="spellEnd"/>
      <w:r w:rsidRPr="00D579FB">
        <w:rPr>
          <w:sz w:val="24"/>
          <w:szCs w:val="24"/>
        </w:rPr>
        <w:t xml:space="preserve"> of energies, mean free path of molecular collisions and the transport phenomenon in ideal gases </w:t>
      </w:r>
    </w:p>
    <w:p w:rsidR="000E5B24" w:rsidRPr="00D579FB" w:rsidRDefault="000E5B24" w:rsidP="0007121C">
      <w:pPr>
        <w:jc w:val="both"/>
        <w:rPr>
          <w:sz w:val="24"/>
          <w:szCs w:val="24"/>
        </w:rPr>
      </w:pPr>
      <w:r w:rsidRPr="00D579FB">
        <w:rPr>
          <w:sz w:val="24"/>
          <w:szCs w:val="24"/>
        </w:rPr>
        <w:t xml:space="preserve"> Gain knowledge on the basic concepts of thermodynamics, the first and the second law</w:t>
      </w:r>
      <w:r w:rsidRPr="00D579FB">
        <w:rPr>
          <w:sz w:val="24"/>
          <w:szCs w:val="24"/>
        </w:rPr>
        <w:sym w:font="Symbol" w:char="F076"/>
      </w:r>
      <w:r w:rsidRPr="00D579FB">
        <w:rPr>
          <w:sz w:val="24"/>
          <w:szCs w:val="24"/>
        </w:rPr>
        <w:t xml:space="preserve"> of thermodynamics, the basic principles of refrigeration, the concept of </w:t>
      </w:r>
      <w:proofErr w:type="gramStart"/>
      <w:r w:rsidRPr="00D579FB">
        <w:rPr>
          <w:sz w:val="24"/>
          <w:szCs w:val="24"/>
        </w:rPr>
        <w:t>entropy ,the</w:t>
      </w:r>
      <w:proofErr w:type="gramEnd"/>
      <w:r w:rsidRPr="00D579FB">
        <w:rPr>
          <w:sz w:val="24"/>
          <w:szCs w:val="24"/>
        </w:rPr>
        <w:t xml:space="preserve"> thermodynamic potentials and their physical interpretations.  Understand the working of Carnot’s ideal heat engine, Carnot cycle and its efficiency</w:t>
      </w:r>
      <w:r w:rsidRPr="00D579FB">
        <w:rPr>
          <w:sz w:val="24"/>
          <w:szCs w:val="24"/>
        </w:rPr>
        <w:sym w:font="Symbol" w:char="F076"/>
      </w:r>
      <w:r w:rsidRPr="00D579FB">
        <w:rPr>
          <w:sz w:val="24"/>
          <w:szCs w:val="24"/>
        </w:rPr>
        <w:t xml:space="preserve"> </w:t>
      </w:r>
    </w:p>
    <w:p w:rsidR="000E5B24" w:rsidRPr="00D579FB" w:rsidRDefault="000E5B24" w:rsidP="0007121C">
      <w:pPr>
        <w:jc w:val="both"/>
        <w:rPr>
          <w:sz w:val="24"/>
          <w:szCs w:val="24"/>
        </w:rPr>
      </w:pPr>
      <w:r w:rsidRPr="00D579FB">
        <w:rPr>
          <w:sz w:val="24"/>
          <w:szCs w:val="24"/>
        </w:rPr>
        <w:t xml:space="preserve"> Develop critical understanding of concept of Thermodynamic potentials,</w:t>
      </w:r>
      <w:r w:rsidRPr="00D579FB">
        <w:rPr>
          <w:sz w:val="24"/>
          <w:szCs w:val="24"/>
        </w:rPr>
        <w:sym w:font="Symbol" w:char="F076"/>
      </w:r>
      <w:r w:rsidRPr="00D579FB">
        <w:rPr>
          <w:sz w:val="24"/>
          <w:szCs w:val="24"/>
        </w:rPr>
        <w:t xml:space="preserve"> the formulation of Maxwell’s equations and its applications.</w:t>
      </w:r>
    </w:p>
    <w:p w:rsidR="000E5B24" w:rsidRPr="00D579FB" w:rsidRDefault="000E5B24" w:rsidP="0007121C">
      <w:pPr>
        <w:jc w:val="both"/>
        <w:rPr>
          <w:sz w:val="24"/>
          <w:szCs w:val="24"/>
        </w:rPr>
      </w:pPr>
      <w:r w:rsidRPr="00D579FB">
        <w:rPr>
          <w:sz w:val="24"/>
          <w:szCs w:val="24"/>
        </w:rPr>
        <w:t xml:space="preserve">  Differentiate between principles and methods to produce low temperature and liquefy</w:t>
      </w:r>
      <w:r w:rsidRPr="00D579FB">
        <w:rPr>
          <w:sz w:val="24"/>
          <w:szCs w:val="24"/>
        </w:rPr>
        <w:sym w:font="Symbol" w:char="F076"/>
      </w:r>
      <w:r w:rsidRPr="00D579FB">
        <w:rPr>
          <w:sz w:val="24"/>
          <w:szCs w:val="24"/>
        </w:rPr>
        <w:t xml:space="preserve"> air and also understand the practical applications of substances at low temperatures.</w:t>
      </w:r>
    </w:p>
    <w:p w:rsidR="000E5B24" w:rsidRPr="00D579FB" w:rsidRDefault="000E5B24" w:rsidP="0007121C">
      <w:pPr>
        <w:jc w:val="both"/>
        <w:rPr>
          <w:sz w:val="24"/>
          <w:szCs w:val="24"/>
        </w:rPr>
      </w:pPr>
      <w:r w:rsidRPr="00D579FB">
        <w:rPr>
          <w:sz w:val="24"/>
          <w:szCs w:val="24"/>
        </w:rPr>
        <w:t>Examine the nature of black body radiations and the basic theories.</w:t>
      </w:r>
    </w:p>
    <w:p w:rsidR="000E5B24" w:rsidRPr="00D579FB" w:rsidRDefault="000E5B24" w:rsidP="0007121C">
      <w:pPr>
        <w:jc w:val="both"/>
        <w:rPr>
          <w:sz w:val="24"/>
          <w:szCs w:val="24"/>
        </w:rPr>
      </w:pPr>
      <w:r w:rsidRPr="00D579FB">
        <w:rPr>
          <w:sz w:val="24"/>
          <w:szCs w:val="24"/>
        </w:rPr>
        <w:t>Practical Course-III: Heat and Thermodynamics</w:t>
      </w:r>
    </w:p>
    <w:p w:rsidR="000E5B24" w:rsidRPr="00D579FB" w:rsidRDefault="000E5B24" w:rsidP="0007121C">
      <w:pPr>
        <w:jc w:val="both"/>
        <w:rPr>
          <w:sz w:val="24"/>
          <w:szCs w:val="24"/>
        </w:rPr>
      </w:pPr>
      <w:r w:rsidRPr="00D579FB">
        <w:rPr>
          <w:sz w:val="24"/>
          <w:szCs w:val="24"/>
        </w:rPr>
        <w:t xml:space="preserve"> On successful completion of this practical course, the student will be able to; </w:t>
      </w:r>
    </w:p>
    <w:p w:rsidR="000E5B24" w:rsidRDefault="000E5B24" w:rsidP="0007121C">
      <w:pPr>
        <w:jc w:val="both"/>
        <w:rPr>
          <w:sz w:val="24"/>
          <w:szCs w:val="24"/>
        </w:rPr>
      </w:pPr>
      <w:r w:rsidRPr="00D579FB">
        <w:rPr>
          <w:sz w:val="24"/>
          <w:szCs w:val="24"/>
        </w:rPr>
        <w:t xml:space="preserve"> Perform some basic experiments in thermal Physics, viz., determinations of Stefan’s</w:t>
      </w:r>
      <w:r w:rsidRPr="00D579FB">
        <w:rPr>
          <w:sz w:val="24"/>
          <w:szCs w:val="24"/>
        </w:rPr>
        <w:sym w:font="Symbol" w:char="F0D8"/>
      </w:r>
      <w:r w:rsidRPr="00D579FB">
        <w:rPr>
          <w:sz w:val="24"/>
          <w:szCs w:val="24"/>
        </w:rPr>
        <w:t xml:space="preserve"> constant, coefficient of thermal conductivity, variation of thermo-</w:t>
      </w:r>
      <w:proofErr w:type="spellStart"/>
      <w:r w:rsidRPr="00D579FB">
        <w:rPr>
          <w:sz w:val="24"/>
          <w:szCs w:val="24"/>
        </w:rPr>
        <w:t>emf</w:t>
      </w:r>
      <w:proofErr w:type="spellEnd"/>
      <w:r w:rsidRPr="00D579FB">
        <w:rPr>
          <w:sz w:val="24"/>
          <w:szCs w:val="24"/>
        </w:rPr>
        <w:t xml:space="preserve"> of a thermocouple with temperature difference at its two junctions, calibration of a thermocouple and Specific heat of a liquid.</w:t>
      </w: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6953A1" w:rsidRDefault="006953A1" w:rsidP="006953A1">
      <w:pPr>
        <w:jc w:val="center"/>
        <w:rPr>
          <w:sz w:val="24"/>
          <w:szCs w:val="24"/>
        </w:rPr>
      </w:pPr>
    </w:p>
    <w:p w:rsidR="00D579FB" w:rsidRPr="00D579FB" w:rsidRDefault="00D579FB" w:rsidP="006953A1">
      <w:pPr>
        <w:jc w:val="center"/>
        <w:rPr>
          <w:sz w:val="24"/>
          <w:szCs w:val="24"/>
        </w:rPr>
      </w:pPr>
      <w:r w:rsidRPr="00D579FB">
        <w:rPr>
          <w:sz w:val="24"/>
          <w:szCs w:val="24"/>
        </w:rPr>
        <w:lastRenderedPageBreak/>
        <w:t xml:space="preserve">B.Sc. PHYSICS SYLLABUS UNDER CBCS </w:t>
      </w:r>
      <w:proofErr w:type="gramStart"/>
      <w:r w:rsidRPr="00D579FB">
        <w:rPr>
          <w:sz w:val="24"/>
          <w:szCs w:val="24"/>
        </w:rPr>
        <w:t>For</w:t>
      </w:r>
      <w:proofErr w:type="gramEnd"/>
      <w:r w:rsidRPr="00D579FB">
        <w:rPr>
          <w:sz w:val="24"/>
          <w:szCs w:val="24"/>
        </w:rPr>
        <w:t xml:space="preserve"> Mathematics Combinations</w:t>
      </w:r>
    </w:p>
    <w:p w:rsidR="00D579FB" w:rsidRPr="00D579FB" w:rsidRDefault="00D579FB" w:rsidP="006953A1">
      <w:pPr>
        <w:jc w:val="center"/>
        <w:rPr>
          <w:sz w:val="24"/>
          <w:szCs w:val="24"/>
        </w:rPr>
      </w:pPr>
      <w:r w:rsidRPr="00D579FB">
        <w:rPr>
          <w:sz w:val="24"/>
          <w:szCs w:val="24"/>
        </w:rPr>
        <w:t>II Year B.Sc.-Physics: IV Semester</w:t>
      </w:r>
    </w:p>
    <w:p w:rsidR="00D579FB" w:rsidRPr="00D579FB" w:rsidRDefault="00D579FB" w:rsidP="006953A1">
      <w:pPr>
        <w:jc w:val="center"/>
        <w:rPr>
          <w:sz w:val="24"/>
          <w:szCs w:val="24"/>
        </w:rPr>
      </w:pPr>
      <w:r w:rsidRPr="00D579FB">
        <w:rPr>
          <w:sz w:val="24"/>
          <w:szCs w:val="24"/>
        </w:rPr>
        <w:t>Course-IV: ELECTRICITY, MAGNETISM AND ELECTRONICS</w:t>
      </w:r>
    </w:p>
    <w:p w:rsidR="00D579FB" w:rsidRPr="00D579FB" w:rsidRDefault="00D579FB" w:rsidP="006953A1">
      <w:pPr>
        <w:jc w:val="center"/>
        <w:rPr>
          <w:sz w:val="24"/>
          <w:szCs w:val="24"/>
        </w:rPr>
      </w:pPr>
      <w:r w:rsidRPr="00D579FB">
        <w:rPr>
          <w:sz w:val="24"/>
          <w:szCs w:val="24"/>
        </w:rPr>
        <w:t>Course outcomes:</w:t>
      </w:r>
    </w:p>
    <w:p w:rsidR="00D579FB" w:rsidRPr="00D579FB" w:rsidRDefault="00D579FB" w:rsidP="0007121C">
      <w:pPr>
        <w:jc w:val="both"/>
        <w:rPr>
          <w:sz w:val="24"/>
          <w:szCs w:val="24"/>
        </w:rPr>
      </w:pPr>
      <w:r w:rsidRPr="00D579FB">
        <w:rPr>
          <w:sz w:val="24"/>
          <w:szCs w:val="24"/>
        </w:rPr>
        <w:t xml:space="preserve"> On successful completion of this course, the students will be able to:</w:t>
      </w:r>
    </w:p>
    <w:p w:rsidR="00D579FB" w:rsidRPr="00D579FB" w:rsidRDefault="00D579FB" w:rsidP="0007121C">
      <w:pPr>
        <w:jc w:val="both"/>
        <w:rPr>
          <w:sz w:val="24"/>
          <w:szCs w:val="24"/>
        </w:rPr>
      </w:pPr>
      <w:r w:rsidRPr="00D579FB">
        <w:rPr>
          <w:sz w:val="24"/>
          <w:szCs w:val="24"/>
        </w:rPr>
        <w:t xml:space="preserve">  Understand the Gauss law and its application to obtain electric field in different cases</w:t>
      </w:r>
      <w:r w:rsidRPr="00D579FB">
        <w:rPr>
          <w:sz w:val="24"/>
          <w:szCs w:val="24"/>
        </w:rPr>
        <w:sym w:font="Symbol" w:char="F076"/>
      </w:r>
      <w:r w:rsidRPr="00D579FB">
        <w:rPr>
          <w:sz w:val="24"/>
          <w:szCs w:val="24"/>
        </w:rPr>
        <w:t xml:space="preserve"> and formulate the relationship between electric displacement vector, electric polarization, Susceptibility, Permittivity and Dielectric constant.  Distinguish between the magnetic effect of electric current and electromagnetic induction and apply the related laws in appropriate circumstances. </w:t>
      </w:r>
    </w:p>
    <w:p w:rsidR="00D579FB" w:rsidRPr="00D579FB" w:rsidRDefault="00D579FB" w:rsidP="0007121C">
      <w:pPr>
        <w:jc w:val="both"/>
        <w:rPr>
          <w:sz w:val="24"/>
          <w:szCs w:val="24"/>
        </w:rPr>
      </w:pPr>
      <w:r w:rsidRPr="00D579FB">
        <w:rPr>
          <w:sz w:val="24"/>
          <w:szCs w:val="24"/>
        </w:rPr>
        <w:t xml:space="preserve"> Understand </w:t>
      </w:r>
      <w:proofErr w:type="spellStart"/>
      <w:r w:rsidRPr="00D579FB">
        <w:rPr>
          <w:sz w:val="24"/>
          <w:szCs w:val="24"/>
        </w:rPr>
        <w:t>Biot</w:t>
      </w:r>
      <w:proofErr w:type="spellEnd"/>
      <w:r w:rsidRPr="00D579FB">
        <w:rPr>
          <w:sz w:val="24"/>
          <w:szCs w:val="24"/>
        </w:rPr>
        <w:t xml:space="preserve"> and </w:t>
      </w:r>
      <w:proofErr w:type="spellStart"/>
      <w:r w:rsidRPr="00D579FB">
        <w:rPr>
          <w:sz w:val="24"/>
          <w:szCs w:val="24"/>
        </w:rPr>
        <w:t>Savart’s</w:t>
      </w:r>
      <w:proofErr w:type="spellEnd"/>
      <w:r w:rsidRPr="00D579FB">
        <w:rPr>
          <w:sz w:val="24"/>
          <w:szCs w:val="24"/>
        </w:rPr>
        <w:t xml:space="preserve"> law and Ampere’s circuital law to describe and explain</w:t>
      </w:r>
      <w:r w:rsidRPr="00D579FB">
        <w:rPr>
          <w:sz w:val="24"/>
          <w:szCs w:val="24"/>
        </w:rPr>
        <w:sym w:font="Symbol" w:char="F076"/>
      </w:r>
      <w:r w:rsidRPr="00D579FB">
        <w:rPr>
          <w:sz w:val="24"/>
          <w:szCs w:val="24"/>
        </w:rPr>
        <w:t xml:space="preserve"> the generation of magnetic fields by electrical currents. </w:t>
      </w:r>
    </w:p>
    <w:p w:rsidR="00D579FB" w:rsidRPr="00D579FB" w:rsidRDefault="00D579FB" w:rsidP="0007121C">
      <w:pPr>
        <w:jc w:val="both"/>
        <w:rPr>
          <w:sz w:val="24"/>
          <w:szCs w:val="24"/>
        </w:rPr>
      </w:pPr>
      <w:r w:rsidRPr="00D579FB">
        <w:rPr>
          <w:sz w:val="24"/>
          <w:szCs w:val="24"/>
        </w:rPr>
        <w:t xml:space="preserve"> Develop an understanding on the unification of electric and magnetic fields and</w:t>
      </w:r>
      <w:r w:rsidRPr="00D579FB">
        <w:rPr>
          <w:sz w:val="24"/>
          <w:szCs w:val="24"/>
        </w:rPr>
        <w:sym w:font="Symbol" w:char="F076"/>
      </w:r>
      <w:r w:rsidRPr="00D579FB">
        <w:rPr>
          <w:sz w:val="24"/>
          <w:szCs w:val="24"/>
        </w:rPr>
        <w:t xml:space="preserve"> Maxwell’s equations governing electromagnetic waves. </w:t>
      </w:r>
    </w:p>
    <w:p w:rsidR="00D579FB" w:rsidRPr="00D579FB" w:rsidRDefault="00D579FB" w:rsidP="0007121C">
      <w:pPr>
        <w:jc w:val="both"/>
        <w:rPr>
          <w:sz w:val="24"/>
          <w:szCs w:val="24"/>
        </w:rPr>
      </w:pPr>
      <w:r w:rsidRPr="00D579FB">
        <w:rPr>
          <w:sz w:val="24"/>
          <w:szCs w:val="24"/>
        </w:rPr>
        <w:t xml:space="preserve"> </w:t>
      </w:r>
      <w:proofErr w:type="gramStart"/>
      <w:r w:rsidRPr="00D579FB">
        <w:rPr>
          <w:sz w:val="24"/>
          <w:szCs w:val="24"/>
        </w:rPr>
        <w:t>Phenomenon of resonance in LCR AC-circuits, sharpness of resonance, Q- factor,</w:t>
      </w:r>
      <w:r w:rsidRPr="00D579FB">
        <w:rPr>
          <w:sz w:val="24"/>
          <w:szCs w:val="24"/>
        </w:rPr>
        <w:sym w:font="Symbol" w:char="F076"/>
      </w:r>
      <w:r w:rsidRPr="00D579FB">
        <w:rPr>
          <w:sz w:val="24"/>
          <w:szCs w:val="24"/>
        </w:rPr>
        <w:t xml:space="preserve"> Power factor and the comparative study of series and parallel resonant circuits.</w:t>
      </w:r>
      <w:proofErr w:type="gramEnd"/>
      <w:r w:rsidRPr="00D579FB">
        <w:rPr>
          <w:sz w:val="24"/>
          <w:szCs w:val="24"/>
        </w:rPr>
        <w:t xml:space="preserve"> </w:t>
      </w:r>
    </w:p>
    <w:p w:rsidR="00D579FB" w:rsidRDefault="00D579FB" w:rsidP="0007121C">
      <w:pPr>
        <w:jc w:val="both"/>
      </w:pPr>
      <w:r>
        <w:t xml:space="preserve"> Describe the operation of p-n junction diodes, </w:t>
      </w:r>
      <w:proofErr w:type="spellStart"/>
      <w:r>
        <w:t>zener</w:t>
      </w:r>
      <w:proofErr w:type="spellEnd"/>
      <w:r>
        <w:t xml:space="preserve"> diodes, light emitting diodes and</w:t>
      </w:r>
      <w:r>
        <w:sym w:font="Symbol" w:char="F076"/>
      </w:r>
      <w:r>
        <w:t xml:space="preserve"> </w:t>
      </w:r>
      <w:proofErr w:type="gramStart"/>
      <w:r>
        <w:t>transistors  Understand</w:t>
      </w:r>
      <w:proofErr w:type="gramEnd"/>
      <w:r>
        <w:t xml:space="preserve"> the operation of basic logic gates and universal gates and their truth tables.</w:t>
      </w:r>
    </w:p>
    <w:p w:rsidR="00D579FB" w:rsidRPr="00D579FB" w:rsidRDefault="00D579FB" w:rsidP="0007121C">
      <w:pPr>
        <w:jc w:val="both"/>
        <w:rPr>
          <w:sz w:val="24"/>
          <w:szCs w:val="24"/>
        </w:rPr>
      </w:pPr>
      <w:r w:rsidRPr="00D579FB">
        <w:rPr>
          <w:sz w:val="24"/>
          <w:szCs w:val="24"/>
        </w:rPr>
        <w:t>Practical Course IV:</w:t>
      </w:r>
    </w:p>
    <w:p w:rsidR="00D579FB" w:rsidRPr="00D579FB" w:rsidRDefault="00D579FB" w:rsidP="0007121C">
      <w:pPr>
        <w:jc w:val="both"/>
        <w:rPr>
          <w:sz w:val="24"/>
          <w:szCs w:val="24"/>
        </w:rPr>
      </w:pPr>
      <w:r w:rsidRPr="00D579FB">
        <w:rPr>
          <w:sz w:val="24"/>
          <w:szCs w:val="24"/>
        </w:rPr>
        <w:t xml:space="preserve"> Electricity, Magnetism and Electronics </w:t>
      </w:r>
    </w:p>
    <w:p w:rsidR="00D579FB" w:rsidRPr="00D579FB" w:rsidRDefault="00D579FB" w:rsidP="0007121C">
      <w:pPr>
        <w:jc w:val="both"/>
        <w:rPr>
          <w:sz w:val="24"/>
          <w:szCs w:val="24"/>
        </w:rPr>
      </w:pPr>
      <w:r w:rsidRPr="00D579FB">
        <w:rPr>
          <w:sz w:val="24"/>
          <w:szCs w:val="24"/>
        </w:rPr>
        <w:t>Course outcomes (</w:t>
      </w:r>
      <w:proofErr w:type="spellStart"/>
      <w:r w:rsidRPr="00D579FB">
        <w:rPr>
          <w:sz w:val="24"/>
          <w:szCs w:val="24"/>
        </w:rPr>
        <w:t>Practicals</w:t>
      </w:r>
      <w:proofErr w:type="spellEnd"/>
      <w:r w:rsidRPr="00D579FB">
        <w:rPr>
          <w:sz w:val="24"/>
          <w:szCs w:val="24"/>
        </w:rPr>
        <w:t xml:space="preserve">): </w:t>
      </w:r>
    </w:p>
    <w:p w:rsidR="00EF27A8" w:rsidRDefault="00D579FB" w:rsidP="0007121C">
      <w:pPr>
        <w:jc w:val="both"/>
        <w:rPr>
          <w:sz w:val="24"/>
          <w:szCs w:val="24"/>
        </w:rPr>
      </w:pPr>
      <w:r w:rsidRPr="00D579FB">
        <w:rPr>
          <w:sz w:val="24"/>
          <w:szCs w:val="24"/>
        </w:rPr>
        <w:t>On successful completion of this pra</w:t>
      </w:r>
      <w:r w:rsidRPr="00D579FB">
        <w:rPr>
          <w:b/>
          <w:bCs/>
          <w:sz w:val="24"/>
          <w:szCs w:val="24"/>
        </w:rPr>
        <w:t>c</w:t>
      </w:r>
      <w:r w:rsidRPr="00D579FB">
        <w:rPr>
          <w:sz w:val="24"/>
          <w:szCs w:val="24"/>
        </w:rPr>
        <w:t xml:space="preserve">tical course the student will be able to; </w:t>
      </w:r>
    </w:p>
    <w:p w:rsidR="00EF27A8" w:rsidRDefault="00D579FB" w:rsidP="0007121C">
      <w:pPr>
        <w:jc w:val="both"/>
        <w:rPr>
          <w:sz w:val="24"/>
          <w:szCs w:val="24"/>
        </w:rPr>
      </w:pPr>
      <w:r w:rsidRPr="00D579FB">
        <w:rPr>
          <w:sz w:val="24"/>
          <w:szCs w:val="24"/>
        </w:rPr>
        <w:t xml:space="preserve"> Measure the current sensitivity and figure of merit of a moving coil galvanometer.</w:t>
      </w:r>
      <w:r w:rsidRPr="00D579FB">
        <w:rPr>
          <w:sz w:val="24"/>
          <w:szCs w:val="24"/>
        </w:rPr>
        <w:sym w:font="Symbol" w:char="F0D8"/>
      </w:r>
      <w:r w:rsidRPr="00D579FB">
        <w:rPr>
          <w:sz w:val="24"/>
          <w:szCs w:val="24"/>
        </w:rPr>
        <w:t xml:space="preserve">  Observe the resonance condition in LCR series and parallel circuit</w:t>
      </w:r>
      <w:r w:rsidRPr="00D579FB">
        <w:rPr>
          <w:sz w:val="24"/>
          <w:szCs w:val="24"/>
        </w:rPr>
        <w:sym w:font="Symbol" w:char="F0D8"/>
      </w:r>
      <w:r w:rsidRPr="00D579FB">
        <w:rPr>
          <w:sz w:val="24"/>
          <w:szCs w:val="24"/>
        </w:rPr>
        <w:t xml:space="preserve"> </w:t>
      </w:r>
    </w:p>
    <w:p w:rsidR="00EF27A8" w:rsidRDefault="00D579FB" w:rsidP="0007121C">
      <w:pPr>
        <w:jc w:val="both"/>
        <w:rPr>
          <w:sz w:val="24"/>
          <w:szCs w:val="24"/>
        </w:rPr>
      </w:pPr>
      <w:r w:rsidRPr="00D579FB">
        <w:rPr>
          <w:sz w:val="24"/>
          <w:szCs w:val="24"/>
        </w:rPr>
        <w:t xml:space="preserve"> Learn how a </w:t>
      </w:r>
      <w:proofErr w:type="spellStart"/>
      <w:r w:rsidRPr="00D579FB">
        <w:rPr>
          <w:sz w:val="24"/>
          <w:szCs w:val="24"/>
        </w:rPr>
        <w:t>sonometer</w:t>
      </w:r>
      <w:proofErr w:type="spellEnd"/>
      <w:r w:rsidRPr="00D579FB">
        <w:rPr>
          <w:sz w:val="24"/>
          <w:szCs w:val="24"/>
        </w:rPr>
        <w:t xml:space="preserve"> can be used to determine the frequency of AC-supply.</w:t>
      </w:r>
      <w:r w:rsidRPr="00D579FB">
        <w:rPr>
          <w:sz w:val="24"/>
          <w:szCs w:val="24"/>
        </w:rPr>
        <w:sym w:font="Symbol" w:char="F0D8"/>
      </w:r>
      <w:r w:rsidRPr="00D579FB">
        <w:rPr>
          <w:sz w:val="24"/>
          <w:szCs w:val="24"/>
        </w:rPr>
        <w:t xml:space="preserve"> </w:t>
      </w:r>
    </w:p>
    <w:p w:rsidR="00EF27A8" w:rsidRDefault="00D579FB" w:rsidP="0007121C">
      <w:pPr>
        <w:jc w:val="both"/>
        <w:rPr>
          <w:sz w:val="24"/>
          <w:szCs w:val="24"/>
        </w:rPr>
      </w:pPr>
      <w:r w:rsidRPr="00D579FB">
        <w:rPr>
          <w:sz w:val="24"/>
          <w:szCs w:val="24"/>
        </w:rPr>
        <w:t xml:space="preserve"> Observe the variation of magnetic field along the axis of a circular coil carrying</w:t>
      </w:r>
      <w:r w:rsidRPr="00D579FB">
        <w:rPr>
          <w:sz w:val="24"/>
          <w:szCs w:val="24"/>
        </w:rPr>
        <w:sym w:font="Symbol" w:char="F0D8"/>
      </w:r>
      <w:r w:rsidRPr="00D579FB">
        <w:rPr>
          <w:sz w:val="24"/>
          <w:szCs w:val="24"/>
        </w:rPr>
        <w:t xml:space="preserve"> current using Stewart and Gee’s apparatus.  </w:t>
      </w:r>
    </w:p>
    <w:p w:rsidR="00EF27A8" w:rsidRDefault="00D579FB" w:rsidP="0007121C">
      <w:pPr>
        <w:jc w:val="both"/>
        <w:rPr>
          <w:sz w:val="24"/>
          <w:szCs w:val="24"/>
        </w:rPr>
      </w:pPr>
      <w:r w:rsidRPr="00D579FB">
        <w:rPr>
          <w:sz w:val="24"/>
          <w:szCs w:val="24"/>
        </w:rPr>
        <w:lastRenderedPageBreak/>
        <w:t xml:space="preserve">Understand the operation of PN junction diode, </w:t>
      </w:r>
      <w:proofErr w:type="spellStart"/>
      <w:r w:rsidRPr="00D579FB">
        <w:rPr>
          <w:sz w:val="24"/>
          <w:szCs w:val="24"/>
        </w:rPr>
        <w:t>Zener</w:t>
      </w:r>
      <w:proofErr w:type="spellEnd"/>
      <w:r w:rsidRPr="00D579FB">
        <w:rPr>
          <w:sz w:val="24"/>
          <w:szCs w:val="24"/>
        </w:rPr>
        <w:t xml:space="preserve"> diode and a transistor and their</w:t>
      </w:r>
      <w:r w:rsidRPr="00D579FB">
        <w:rPr>
          <w:sz w:val="24"/>
          <w:szCs w:val="24"/>
        </w:rPr>
        <w:sym w:font="Symbol" w:char="F0D8"/>
      </w:r>
      <w:r w:rsidRPr="00D579FB">
        <w:rPr>
          <w:sz w:val="24"/>
          <w:szCs w:val="24"/>
        </w:rPr>
        <w:t xml:space="preserve"> V-I characteristics.  </w:t>
      </w:r>
    </w:p>
    <w:p w:rsidR="00D579FB" w:rsidRDefault="00D579FB" w:rsidP="0007121C">
      <w:pPr>
        <w:jc w:val="both"/>
        <w:rPr>
          <w:sz w:val="24"/>
          <w:szCs w:val="24"/>
        </w:rPr>
      </w:pPr>
      <w:r w:rsidRPr="00D579FB">
        <w:rPr>
          <w:sz w:val="24"/>
          <w:szCs w:val="24"/>
        </w:rPr>
        <w:t>Construct the basic logic gates, half adder and full adder and verify their truth tables.</w:t>
      </w:r>
      <w:r w:rsidRPr="00D579FB">
        <w:rPr>
          <w:sz w:val="24"/>
          <w:szCs w:val="24"/>
        </w:rPr>
        <w:sym w:font="Symbol" w:char="F0D8"/>
      </w:r>
      <w:r w:rsidRPr="00D579FB">
        <w:rPr>
          <w:sz w:val="24"/>
          <w:szCs w:val="24"/>
        </w:rPr>
        <w:t xml:space="preserve"> Further, the student will understand how NAND and NOR gates can be used as universal building blocks.</w:t>
      </w:r>
    </w:p>
    <w:p w:rsidR="006953A1" w:rsidRDefault="006953A1"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EF27A8" w:rsidRDefault="00EF27A8" w:rsidP="006953A1">
      <w:pPr>
        <w:jc w:val="center"/>
        <w:rPr>
          <w:sz w:val="24"/>
          <w:szCs w:val="24"/>
        </w:rPr>
      </w:pPr>
    </w:p>
    <w:p w:rsidR="006953A1" w:rsidRPr="006953A1" w:rsidRDefault="006953A1" w:rsidP="006953A1">
      <w:pPr>
        <w:jc w:val="center"/>
        <w:rPr>
          <w:sz w:val="24"/>
          <w:szCs w:val="24"/>
        </w:rPr>
      </w:pPr>
      <w:r w:rsidRPr="006953A1">
        <w:rPr>
          <w:sz w:val="24"/>
          <w:szCs w:val="24"/>
        </w:rPr>
        <w:lastRenderedPageBreak/>
        <w:t xml:space="preserve">B.Sc. PHYSICS SYLLABUS UNDER CBCS </w:t>
      </w:r>
      <w:proofErr w:type="gramStart"/>
      <w:r w:rsidRPr="006953A1">
        <w:rPr>
          <w:sz w:val="24"/>
          <w:szCs w:val="24"/>
        </w:rPr>
        <w:t>For</w:t>
      </w:r>
      <w:proofErr w:type="gramEnd"/>
      <w:r w:rsidRPr="006953A1">
        <w:rPr>
          <w:sz w:val="24"/>
          <w:szCs w:val="24"/>
        </w:rPr>
        <w:t xml:space="preserve"> Mathematics Combinations</w:t>
      </w:r>
    </w:p>
    <w:p w:rsidR="00EF27A8" w:rsidRPr="006953A1" w:rsidRDefault="006953A1" w:rsidP="00EF27A8">
      <w:pPr>
        <w:jc w:val="center"/>
        <w:rPr>
          <w:sz w:val="24"/>
          <w:szCs w:val="24"/>
        </w:rPr>
      </w:pPr>
      <w:r w:rsidRPr="006953A1">
        <w:rPr>
          <w:sz w:val="24"/>
          <w:szCs w:val="24"/>
        </w:rPr>
        <w:t>II Year B.Sc.-Physics: IV Semester</w:t>
      </w:r>
    </w:p>
    <w:p w:rsidR="006953A1" w:rsidRPr="006953A1" w:rsidRDefault="006953A1" w:rsidP="006953A1">
      <w:pPr>
        <w:jc w:val="center"/>
        <w:rPr>
          <w:sz w:val="24"/>
          <w:szCs w:val="24"/>
        </w:rPr>
      </w:pPr>
      <w:r w:rsidRPr="006953A1">
        <w:rPr>
          <w:sz w:val="24"/>
          <w:szCs w:val="24"/>
        </w:rPr>
        <w:t>Course V: MODERN PHYSICS</w:t>
      </w:r>
    </w:p>
    <w:p w:rsidR="006953A1" w:rsidRPr="006953A1" w:rsidRDefault="006953A1" w:rsidP="0007121C">
      <w:pPr>
        <w:jc w:val="both"/>
        <w:rPr>
          <w:sz w:val="24"/>
          <w:szCs w:val="24"/>
        </w:rPr>
      </w:pPr>
      <w:r w:rsidRPr="006953A1">
        <w:rPr>
          <w:sz w:val="24"/>
          <w:szCs w:val="24"/>
        </w:rPr>
        <w:t xml:space="preserve">Course outcomes: </w:t>
      </w:r>
    </w:p>
    <w:p w:rsidR="006953A1" w:rsidRPr="006953A1" w:rsidRDefault="006953A1" w:rsidP="0007121C">
      <w:pPr>
        <w:jc w:val="both"/>
        <w:rPr>
          <w:sz w:val="24"/>
          <w:szCs w:val="24"/>
        </w:rPr>
      </w:pPr>
      <w:r w:rsidRPr="006953A1">
        <w:rPr>
          <w:sz w:val="24"/>
          <w:szCs w:val="24"/>
        </w:rPr>
        <w:t xml:space="preserve">On successful completion of this course, the students will be able to: </w:t>
      </w:r>
    </w:p>
    <w:p w:rsidR="006953A1" w:rsidRPr="006953A1" w:rsidRDefault="006953A1" w:rsidP="0007121C">
      <w:pPr>
        <w:jc w:val="both"/>
        <w:rPr>
          <w:sz w:val="24"/>
          <w:szCs w:val="24"/>
        </w:rPr>
      </w:pPr>
      <w:r w:rsidRPr="006953A1">
        <w:rPr>
          <w:sz w:val="24"/>
          <w:szCs w:val="24"/>
        </w:rPr>
        <w:t xml:space="preserve"> Develop an understanding on the concepts of Atomic and Modern Physics, basic</w:t>
      </w:r>
      <w:r w:rsidRPr="006953A1">
        <w:rPr>
          <w:sz w:val="24"/>
          <w:szCs w:val="24"/>
        </w:rPr>
        <w:sym w:font="Symbol" w:char="F076"/>
      </w:r>
      <w:r w:rsidRPr="006953A1">
        <w:rPr>
          <w:sz w:val="24"/>
          <w:szCs w:val="24"/>
        </w:rPr>
        <w:t xml:space="preserve"> elementary quantum mechanics and nuclear physics.  </w:t>
      </w:r>
    </w:p>
    <w:p w:rsidR="006953A1" w:rsidRPr="006953A1" w:rsidRDefault="006953A1" w:rsidP="0007121C">
      <w:pPr>
        <w:jc w:val="both"/>
        <w:rPr>
          <w:sz w:val="24"/>
          <w:szCs w:val="24"/>
        </w:rPr>
      </w:pPr>
      <w:r w:rsidRPr="006953A1">
        <w:rPr>
          <w:sz w:val="24"/>
          <w:szCs w:val="24"/>
        </w:rPr>
        <w:t>Develop critical understanding of concept of Matter waves and Uncertainty principle.</w:t>
      </w:r>
      <w:r w:rsidRPr="006953A1">
        <w:rPr>
          <w:sz w:val="24"/>
          <w:szCs w:val="24"/>
        </w:rPr>
        <w:sym w:font="Symbol" w:char="F076"/>
      </w:r>
      <w:r w:rsidRPr="006953A1">
        <w:rPr>
          <w:sz w:val="24"/>
          <w:szCs w:val="24"/>
        </w:rPr>
        <w:t xml:space="preserve">  Get familiarized with the principles of quantum mechanics and the formulation of Schrodinger wave equation and its applications. </w:t>
      </w:r>
    </w:p>
    <w:p w:rsidR="006953A1" w:rsidRPr="006953A1" w:rsidRDefault="006953A1" w:rsidP="0007121C">
      <w:pPr>
        <w:jc w:val="both"/>
        <w:rPr>
          <w:sz w:val="24"/>
          <w:szCs w:val="24"/>
        </w:rPr>
      </w:pPr>
      <w:r w:rsidRPr="006953A1">
        <w:rPr>
          <w:sz w:val="24"/>
          <w:szCs w:val="24"/>
        </w:rPr>
        <w:t xml:space="preserve"> Examine the basic properties of nuclei, characteristics of Nuclear forces, salient</w:t>
      </w:r>
      <w:r w:rsidRPr="006953A1">
        <w:rPr>
          <w:sz w:val="24"/>
          <w:szCs w:val="24"/>
        </w:rPr>
        <w:sym w:font="Symbol" w:char="F076"/>
      </w:r>
      <w:r w:rsidRPr="006953A1">
        <w:rPr>
          <w:sz w:val="24"/>
          <w:szCs w:val="24"/>
        </w:rPr>
        <w:t xml:space="preserve"> features of </w:t>
      </w:r>
      <w:proofErr w:type="gramStart"/>
      <w:r w:rsidRPr="006953A1">
        <w:rPr>
          <w:sz w:val="24"/>
          <w:szCs w:val="24"/>
        </w:rPr>
        <w:t>Nuclear</w:t>
      </w:r>
      <w:proofErr w:type="gramEnd"/>
      <w:r w:rsidRPr="006953A1">
        <w:rPr>
          <w:sz w:val="24"/>
          <w:szCs w:val="24"/>
        </w:rPr>
        <w:t xml:space="preserve"> models and different nuclear radiation detectors. </w:t>
      </w:r>
    </w:p>
    <w:p w:rsidR="006953A1" w:rsidRDefault="006953A1" w:rsidP="0007121C">
      <w:pPr>
        <w:jc w:val="both"/>
        <w:rPr>
          <w:sz w:val="24"/>
          <w:szCs w:val="24"/>
        </w:rPr>
      </w:pPr>
      <w:r w:rsidRPr="006953A1">
        <w:rPr>
          <w:sz w:val="24"/>
          <w:szCs w:val="24"/>
        </w:rPr>
        <w:t xml:space="preserve"> Classify Elementary particles based on their mass, charge, spin, half life and</w:t>
      </w:r>
      <w:r w:rsidRPr="006953A1">
        <w:rPr>
          <w:sz w:val="24"/>
          <w:szCs w:val="24"/>
        </w:rPr>
        <w:sym w:font="Symbol" w:char="F076"/>
      </w:r>
      <w:r w:rsidRPr="006953A1">
        <w:rPr>
          <w:sz w:val="24"/>
          <w:szCs w:val="24"/>
        </w:rPr>
        <w:t xml:space="preserve"> interaction.  Get familiarized with the </w:t>
      </w:r>
      <w:proofErr w:type="spellStart"/>
      <w:r w:rsidRPr="006953A1">
        <w:rPr>
          <w:sz w:val="24"/>
          <w:szCs w:val="24"/>
        </w:rPr>
        <w:t>nano</w:t>
      </w:r>
      <w:proofErr w:type="spellEnd"/>
      <w:r w:rsidRPr="006953A1">
        <w:rPr>
          <w:sz w:val="24"/>
          <w:szCs w:val="24"/>
        </w:rPr>
        <w:t xml:space="preserve"> materials, their unique properties and applications.</w:t>
      </w:r>
      <w:r w:rsidRPr="006953A1">
        <w:rPr>
          <w:sz w:val="24"/>
          <w:szCs w:val="24"/>
        </w:rPr>
        <w:sym w:font="Symbol" w:char="F076"/>
      </w:r>
      <w:r w:rsidRPr="006953A1">
        <w:rPr>
          <w:sz w:val="24"/>
          <w:szCs w:val="24"/>
        </w:rPr>
        <w:t xml:space="preserve">  Increase the awareness and appreciation of superconductors and their practical application</w:t>
      </w:r>
      <w:r w:rsidR="00775BEA">
        <w:rPr>
          <w:sz w:val="24"/>
          <w:szCs w:val="24"/>
        </w:rPr>
        <w:t>.</w:t>
      </w:r>
    </w:p>
    <w:p w:rsidR="00775BEA" w:rsidRPr="00775BEA" w:rsidRDefault="00775BEA" w:rsidP="0007121C">
      <w:pPr>
        <w:jc w:val="both"/>
        <w:rPr>
          <w:sz w:val="24"/>
          <w:szCs w:val="24"/>
        </w:rPr>
      </w:pPr>
      <w:r w:rsidRPr="00775BEA">
        <w:rPr>
          <w:sz w:val="24"/>
          <w:szCs w:val="24"/>
        </w:rPr>
        <w:t>Practical Course V:</w:t>
      </w:r>
    </w:p>
    <w:p w:rsidR="00EF27A8" w:rsidRDefault="00775BEA" w:rsidP="0007121C">
      <w:pPr>
        <w:jc w:val="both"/>
        <w:rPr>
          <w:sz w:val="24"/>
          <w:szCs w:val="24"/>
        </w:rPr>
      </w:pPr>
      <w:r w:rsidRPr="00775BEA">
        <w:rPr>
          <w:sz w:val="24"/>
          <w:szCs w:val="24"/>
        </w:rPr>
        <w:t>Modern Physics:</w:t>
      </w:r>
    </w:p>
    <w:p w:rsidR="00775BEA" w:rsidRPr="00775BEA" w:rsidRDefault="00775BEA" w:rsidP="0007121C">
      <w:pPr>
        <w:jc w:val="both"/>
        <w:rPr>
          <w:sz w:val="24"/>
          <w:szCs w:val="24"/>
        </w:rPr>
      </w:pPr>
      <w:r w:rsidRPr="00775BEA">
        <w:rPr>
          <w:sz w:val="24"/>
          <w:szCs w:val="24"/>
        </w:rPr>
        <w:t xml:space="preserve"> On successful completion of this practical course, the student will be able to;  </w:t>
      </w:r>
    </w:p>
    <w:p w:rsidR="00775BEA" w:rsidRPr="00775BEA" w:rsidRDefault="00775BEA" w:rsidP="0007121C">
      <w:pPr>
        <w:jc w:val="both"/>
        <w:rPr>
          <w:sz w:val="24"/>
          <w:szCs w:val="24"/>
        </w:rPr>
      </w:pPr>
      <w:proofErr w:type="gramStart"/>
      <w:r w:rsidRPr="00775BEA">
        <w:rPr>
          <w:sz w:val="24"/>
          <w:szCs w:val="24"/>
        </w:rPr>
        <w:t>Measure charge of an electron and e/m value of an electron by Thomson method.</w:t>
      </w:r>
      <w:proofErr w:type="gramEnd"/>
      <w:r w:rsidRPr="00775BEA">
        <w:rPr>
          <w:sz w:val="24"/>
          <w:szCs w:val="24"/>
        </w:rPr>
        <w:sym w:font="Symbol" w:char="F0D8"/>
      </w:r>
      <w:r w:rsidRPr="00775BEA">
        <w:rPr>
          <w:sz w:val="24"/>
          <w:szCs w:val="24"/>
        </w:rPr>
        <w:t xml:space="preserve"> </w:t>
      </w:r>
    </w:p>
    <w:p w:rsidR="00775BEA" w:rsidRPr="00775BEA" w:rsidRDefault="00775BEA" w:rsidP="0007121C">
      <w:pPr>
        <w:jc w:val="both"/>
        <w:rPr>
          <w:sz w:val="24"/>
          <w:szCs w:val="24"/>
        </w:rPr>
      </w:pPr>
      <w:r w:rsidRPr="00775BEA">
        <w:rPr>
          <w:sz w:val="24"/>
          <w:szCs w:val="24"/>
        </w:rPr>
        <w:t xml:space="preserve"> Understand how the Planck’s constant can be determined using Photocell and LEDs.</w:t>
      </w:r>
      <w:r w:rsidRPr="00775BEA">
        <w:rPr>
          <w:sz w:val="24"/>
          <w:szCs w:val="24"/>
        </w:rPr>
        <w:sym w:font="Symbol" w:char="F0D8"/>
      </w:r>
      <w:r w:rsidRPr="00775BEA">
        <w:rPr>
          <w:sz w:val="24"/>
          <w:szCs w:val="24"/>
        </w:rPr>
        <w:t xml:space="preserve"> </w:t>
      </w:r>
    </w:p>
    <w:p w:rsidR="00775BEA" w:rsidRPr="00775BEA" w:rsidRDefault="00775BEA" w:rsidP="0007121C">
      <w:pPr>
        <w:jc w:val="both"/>
        <w:rPr>
          <w:sz w:val="24"/>
          <w:szCs w:val="24"/>
        </w:rPr>
      </w:pPr>
      <w:r w:rsidRPr="00775BEA">
        <w:rPr>
          <w:sz w:val="24"/>
          <w:szCs w:val="24"/>
        </w:rPr>
        <w:t xml:space="preserve"> Study the absorption of α-rays and β-rays, Range of β-particles and the characteristics</w:t>
      </w:r>
      <w:r w:rsidRPr="00775BEA">
        <w:rPr>
          <w:sz w:val="24"/>
          <w:szCs w:val="24"/>
        </w:rPr>
        <w:sym w:font="Symbol" w:char="F0D8"/>
      </w:r>
      <w:r w:rsidRPr="00775BEA">
        <w:rPr>
          <w:sz w:val="24"/>
          <w:szCs w:val="24"/>
        </w:rPr>
        <w:t xml:space="preserve"> of GM counter  </w:t>
      </w:r>
    </w:p>
    <w:p w:rsidR="00775BEA" w:rsidRDefault="00775BEA" w:rsidP="0007121C">
      <w:pPr>
        <w:jc w:val="both"/>
        <w:rPr>
          <w:sz w:val="24"/>
          <w:szCs w:val="24"/>
        </w:rPr>
      </w:pPr>
      <w:r w:rsidRPr="00775BEA">
        <w:rPr>
          <w:sz w:val="24"/>
          <w:szCs w:val="24"/>
        </w:rPr>
        <w:t xml:space="preserve">Determine the Energy gap of a semiconductor using </w:t>
      </w:r>
      <w:proofErr w:type="spellStart"/>
      <w:r w:rsidRPr="00775BEA">
        <w:rPr>
          <w:sz w:val="24"/>
          <w:szCs w:val="24"/>
        </w:rPr>
        <w:t>thermistor</w:t>
      </w:r>
      <w:proofErr w:type="spellEnd"/>
      <w:r w:rsidRPr="00775BEA">
        <w:rPr>
          <w:sz w:val="24"/>
          <w:szCs w:val="24"/>
        </w:rPr>
        <w:t xml:space="preserve"> and junction diode.</w:t>
      </w:r>
    </w:p>
    <w:p w:rsidR="00C5250C" w:rsidRDefault="00C5250C" w:rsidP="0007121C">
      <w:pPr>
        <w:jc w:val="both"/>
        <w:rPr>
          <w:sz w:val="24"/>
          <w:szCs w:val="24"/>
        </w:rPr>
      </w:pPr>
    </w:p>
    <w:p w:rsidR="00C5250C" w:rsidRDefault="00C5250C" w:rsidP="0007121C">
      <w:pPr>
        <w:jc w:val="both"/>
        <w:rPr>
          <w:sz w:val="24"/>
          <w:szCs w:val="24"/>
        </w:rPr>
      </w:pPr>
    </w:p>
    <w:p w:rsidR="00C5250C" w:rsidRDefault="00C5250C" w:rsidP="0007121C">
      <w:pPr>
        <w:jc w:val="both"/>
        <w:rPr>
          <w:sz w:val="24"/>
          <w:szCs w:val="24"/>
        </w:rPr>
      </w:pPr>
    </w:p>
    <w:p w:rsidR="00C5250C" w:rsidRDefault="00C5250C" w:rsidP="0007121C">
      <w:pPr>
        <w:jc w:val="both"/>
        <w:rPr>
          <w:sz w:val="24"/>
          <w:szCs w:val="24"/>
        </w:rPr>
      </w:pPr>
    </w:p>
    <w:p w:rsidR="00C5250C" w:rsidRDefault="00C5250C" w:rsidP="0007121C">
      <w:pPr>
        <w:jc w:val="both"/>
        <w:rPr>
          <w:sz w:val="24"/>
          <w:szCs w:val="24"/>
        </w:rPr>
      </w:pPr>
    </w:p>
    <w:p w:rsidR="00C5250C" w:rsidRPr="005A6A45" w:rsidRDefault="00C5250C" w:rsidP="00C5250C">
      <w:pPr>
        <w:rPr>
          <w:b/>
          <w:color w:val="0070C0"/>
          <w:sz w:val="52"/>
          <w:szCs w:val="52"/>
        </w:rPr>
      </w:pPr>
      <w:r>
        <w:rPr>
          <w:b/>
          <w:bCs/>
          <w:color w:val="C00000"/>
          <w:sz w:val="56"/>
          <w:szCs w:val="56"/>
        </w:rPr>
        <w:t xml:space="preserve">               </w:t>
      </w:r>
      <w:r w:rsidRPr="005A6A45">
        <w:rPr>
          <w:b/>
          <w:color w:val="0070C0"/>
          <w:sz w:val="52"/>
          <w:szCs w:val="52"/>
        </w:rPr>
        <w:t>PRR &amp; VS GOVT.COLLEGE</w:t>
      </w:r>
    </w:p>
    <w:p w:rsidR="00C5250C" w:rsidRPr="005A6A45" w:rsidRDefault="00C5250C" w:rsidP="00C5250C">
      <w:pPr>
        <w:jc w:val="center"/>
        <w:rPr>
          <w:b/>
          <w:color w:val="FF0000"/>
          <w:sz w:val="32"/>
          <w:szCs w:val="32"/>
        </w:rPr>
      </w:pPr>
      <w:r w:rsidRPr="005A6A45">
        <w:rPr>
          <w:b/>
          <w:color w:val="FF0000"/>
          <w:sz w:val="32"/>
          <w:szCs w:val="32"/>
        </w:rPr>
        <w:t>VIDAVALUR, SPSR NELLORE DT.</w:t>
      </w:r>
    </w:p>
    <w:p w:rsidR="00C5250C" w:rsidRDefault="00C5250C" w:rsidP="00C5250C">
      <w:pPr>
        <w:rPr>
          <w:b/>
          <w:bCs/>
          <w:sz w:val="32"/>
          <w:szCs w:val="28"/>
        </w:rPr>
      </w:pPr>
    </w:p>
    <w:p w:rsidR="00C5250C" w:rsidRDefault="00C5250C" w:rsidP="00C5250C">
      <w:pPr>
        <w:rPr>
          <w:b/>
          <w:bCs/>
          <w:sz w:val="32"/>
          <w:szCs w:val="28"/>
        </w:rPr>
      </w:pPr>
    </w:p>
    <w:p w:rsidR="00C5250C" w:rsidRDefault="00C5250C" w:rsidP="00C5250C">
      <w:pPr>
        <w:jc w:val="center"/>
        <w:rPr>
          <w:b/>
          <w:bCs/>
          <w:sz w:val="32"/>
          <w:szCs w:val="28"/>
        </w:rPr>
      </w:pPr>
      <w:r>
        <w:rPr>
          <w:noProof/>
        </w:rPr>
        <w:drawing>
          <wp:inline distT="0" distB="0" distL="0" distR="0">
            <wp:extent cx="2647368" cy="2073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89869" cy="2106559"/>
                    </a:xfrm>
                    <a:prstGeom prst="rect">
                      <a:avLst/>
                    </a:prstGeom>
                    <a:noFill/>
                    <a:ln>
                      <a:noFill/>
                    </a:ln>
                  </pic:spPr>
                </pic:pic>
              </a:graphicData>
            </a:graphic>
          </wp:inline>
        </w:drawing>
      </w:r>
    </w:p>
    <w:p w:rsidR="00C5250C" w:rsidRDefault="00C5250C" w:rsidP="00C5250C">
      <w:pPr>
        <w:jc w:val="center"/>
        <w:rPr>
          <w:b/>
          <w:bCs/>
          <w:sz w:val="32"/>
          <w:szCs w:val="28"/>
        </w:rPr>
      </w:pPr>
    </w:p>
    <w:p w:rsidR="00C5250C" w:rsidRDefault="00C5250C" w:rsidP="00C5250C">
      <w:pPr>
        <w:jc w:val="center"/>
        <w:rPr>
          <w:b/>
          <w:bCs/>
          <w:sz w:val="32"/>
          <w:szCs w:val="28"/>
        </w:rPr>
      </w:pPr>
    </w:p>
    <w:p w:rsidR="00C5250C" w:rsidRPr="005A6A45" w:rsidRDefault="00C5250C" w:rsidP="00C5250C">
      <w:pPr>
        <w:jc w:val="center"/>
        <w:rPr>
          <w:b/>
          <w:bCs/>
          <w:i/>
          <w:iCs/>
          <w:color w:val="FF0000"/>
          <w:sz w:val="44"/>
          <w:szCs w:val="40"/>
        </w:rPr>
      </w:pPr>
      <w:r w:rsidRPr="005A6A45">
        <w:rPr>
          <w:b/>
          <w:bCs/>
          <w:i/>
          <w:iCs/>
          <w:color w:val="FF0000"/>
          <w:sz w:val="44"/>
          <w:szCs w:val="40"/>
        </w:rPr>
        <w:t xml:space="preserve">DEPARTMENT OF </w:t>
      </w:r>
      <w:r>
        <w:rPr>
          <w:b/>
          <w:bCs/>
          <w:i/>
          <w:iCs/>
          <w:color w:val="FF0000"/>
          <w:sz w:val="44"/>
          <w:szCs w:val="40"/>
        </w:rPr>
        <w:t>PHYSICS</w:t>
      </w:r>
    </w:p>
    <w:p w:rsidR="00C5250C" w:rsidRDefault="00C5250C" w:rsidP="00C5250C">
      <w:pPr>
        <w:rPr>
          <w:b/>
          <w:bCs/>
          <w:sz w:val="32"/>
          <w:szCs w:val="28"/>
        </w:rPr>
      </w:pPr>
    </w:p>
    <w:p w:rsidR="00C5250C" w:rsidRPr="005A6A45" w:rsidRDefault="00C5250C" w:rsidP="00C5250C">
      <w:pPr>
        <w:jc w:val="center"/>
        <w:rPr>
          <w:b/>
          <w:bCs/>
          <w:i/>
          <w:iCs/>
          <w:color w:val="FF0000"/>
          <w:sz w:val="48"/>
          <w:szCs w:val="44"/>
        </w:rPr>
      </w:pPr>
      <w:r>
        <w:rPr>
          <w:b/>
          <w:bCs/>
          <w:i/>
          <w:iCs/>
          <w:color w:val="FF0000"/>
          <w:sz w:val="48"/>
          <w:szCs w:val="44"/>
        </w:rPr>
        <w:t>PROGRAM &amp; COURSE OUTCOMES</w:t>
      </w:r>
    </w:p>
    <w:p w:rsidR="00C5250C" w:rsidRDefault="00C5250C" w:rsidP="00C5250C">
      <w:pPr>
        <w:rPr>
          <w:b/>
          <w:bCs/>
          <w:sz w:val="36"/>
          <w:szCs w:val="30"/>
        </w:rPr>
      </w:pPr>
      <w:r w:rsidRPr="00FA205A">
        <w:rPr>
          <w:b/>
          <w:bCs/>
          <w:sz w:val="36"/>
          <w:szCs w:val="30"/>
        </w:rPr>
        <w:t xml:space="preserve">                  </w:t>
      </w:r>
      <w:r>
        <w:rPr>
          <w:b/>
          <w:bCs/>
          <w:sz w:val="36"/>
          <w:szCs w:val="30"/>
        </w:rPr>
        <w:t xml:space="preserve">                           (2020-21</w:t>
      </w:r>
      <w:r w:rsidRPr="00FA205A">
        <w:rPr>
          <w:b/>
          <w:bCs/>
          <w:sz w:val="36"/>
          <w:szCs w:val="30"/>
        </w:rPr>
        <w:t>)</w:t>
      </w:r>
    </w:p>
    <w:p w:rsidR="00D83028" w:rsidRDefault="00D83028" w:rsidP="00C5250C">
      <w:pPr>
        <w:rPr>
          <w:b/>
          <w:bCs/>
          <w:sz w:val="36"/>
          <w:szCs w:val="30"/>
        </w:rPr>
      </w:pPr>
    </w:p>
    <w:p w:rsidR="00D83028" w:rsidRDefault="00D83028" w:rsidP="00C5250C">
      <w:pPr>
        <w:rPr>
          <w:b/>
          <w:bCs/>
          <w:sz w:val="36"/>
          <w:szCs w:val="30"/>
        </w:rPr>
      </w:pPr>
    </w:p>
    <w:p w:rsidR="00D83028" w:rsidRDefault="00D83028" w:rsidP="00C5250C">
      <w:pPr>
        <w:rPr>
          <w:b/>
          <w:bCs/>
          <w:sz w:val="36"/>
          <w:szCs w:val="30"/>
        </w:rPr>
      </w:pPr>
    </w:p>
    <w:p w:rsidR="00D83028" w:rsidRPr="00D83028" w:rsidRDefault="00D83028" w:rsidP="00D83028">
      <w:pPr>
        <w:shd w:val="clear" w:color="auto" w:fill="FFFFFF"/>
        <w:spacing w:after="100" w:afterAutospacing="1" w:line="240" w:lineRule="auto"/>
        <w:outlineLvl w:val="2"/>
        <w:rPr>
          <w:rFonts w:ascii="Helvetica" w:eastAsia="Times New Roman" w:hAnsi="Helvetica" w:cs="Times New Roman"/>
          <w:b/>
          <w:bCs/>
          <w:color w:val="B80924"/>
          <w:sz w:val="49"/>
          <w:szCs w:val="49"/>
        </w:rPr>
      </w:pPr>
      <w:proofErr w:type="spellStart"/>
      <w:r w:rsidRPr="00D83028">
        <w:rPr>
          <w:rFonts w:ascii="Helvetica" w:eastAsia="Times New Roman" w:hAnsi="Helvetica" w:cs="Times New Roman"/>
          <w:b/>
          <w:bCs/>
          <w:color w:val="B80924"/>
          <w:sz w:val="49"/>
          <w:szCs w:val="49"/>
        </w:rPr>
        <w:t>BSc</w:t>
      </w:r>
      <w:proofErr w:type="spellEnd"/>
      <w:r w:rsidRPr="00D83028">
        <w:rPr>
          <w:rFonts w:ascii="Helvetica" w:eastAsia="Times New Roman" w:hAnsi="Helvetica" w:cs="Times New Roman"/>
          <w:b/>
          <w:bCs/>
          <w:color w:val="B80924"/>
          <w:sz w:val="49"/>
          <w:szCs w:val="49"/>
        </w:rPr>
        <w:t xml:space="preserve"> </w:t>
      </w:r>
      <w:proofErr w:type="spellStart"/>
      <w:r w:rsidRPr="00D83028">
        <w:rPr>
          <w:rFonts w:ascii="Helvetica" w:eastAsia="Times New Roman" w:hAnsi="Helvetica" w:cs="Times New Roman"/>
          <w:b/>
          <w:bCs/>
          <w:color w:val="B80924"/>
          <w:sz w:val="49"/>
          <w:szCs w:val="49"/>
        </w:rPr>
        <w:t>Maths</w:t>
      </w:r>
      <w:proofErr w:type="spellEnd"/>
      <w:r w:rsidRPr="00D83028">
        <w:rPr>
          <w:rFonts w:ascii="Helvetica" w:eastAsia="Times New Roman" w:hAnsi="Helvetica" w:cs="Times New Roman"/>
          <w:b/>
          <w:bCs/>
          <w:color w:val="B80924"/>
          <w:sz w:val="49"/>
          <w:szCs w:val="49"/>
        </w:rPr>
        <w:t>, Physics and Computer Science (MPCs)</w:t>
      </w:r>
    </w:p>
    <w:p w:rsidR="00D83028" w:rsidRPr="00D83028" w:rsidRDefault="00D83028" w:rsidP="00D83028">
      <w:pPr>
        <w:shd w:val="clear" w:color="auto" w:fill="FFFFFF"/>
        <w:spacing w:before="307" w:after="0" w:line="240" w:lineRule="auto"/>
        <w:outlineLvl w:val="5"/>
        <w:rPr>
          <w:rFonts w:ascii="Helvetica" w:eastAsia="Times New Roman" w:hAnsi="Helvetica" w:cs="Times New Roman"/>
          <w:b/>
          <w:bCs/>
          <w:color w:val="B80924"/>
          <w:sz w:val="29"/>
          <w:szCs w:val="29"/>
        </w:rPr>
      </w:pPr>
      <w:r w:rsidRPr="00D83028">
        <w:rPr>
          <w:rFonts w:ascii="Helvetica" w:eastAsia="Times New Roman" w:hAnsi="Helvetica" w:cs="Times New Roman"/>
          <w:b/>
          <w:bCs/>
          <w:color w:val="B80924"/>
          <w:sz w:val="29"/>
          <w:szCs w:val="29"/>
        </w:rPr>
        <w:t>Program Outcomes (POs)</w:t>
      </w:r>
    </w:p>
    <w:p w:rsidR="00D83028" w:rsidRPr="00D83028" w:rsidRDefault="00D83028" w:rsidP="00D83028">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PO1</w:t>
      </w:r>
      <w:r w:rsidRPr="00D83028">
        <w:rPr>
          <w:rFonts w:ascii="Helvetica" w:eastAsia="Times New Roman" w:hAnsi="Helvetica" w:cs="Times New Roman"/>
          <w:color w:val="484848"/>
          <w:sz w:val="24"/>
          <w:szCs w:val="24"/>
        </w:rPr>
        <w:t>. Critical Thinking: Apply critical thinking and enhance learning in the three major subjects of their choice with scientific reasoning and analytical skills.</w:t>
      </w:r>
    </w:p>
    <w:p w:rsidR="00D83028" w:rsidRPr="00D83028" w:rsidRDefault="00D83028" w:rsidP="00D83028">
      <w:pPr>
        <w:numPr>
          <w:ilvl w:val="0"/>
          <w:numId w:val="1"/>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PO2</w:t>
      </w:r>
      <w:r w:rsidRPr="00D83028">
        <w:rPr>
          <w:rFonts w:ascii="Helvetica" w:eastAsia="Times New Roman" w:hAnsi="Helvetica" w:cs="Times New Roman"/>
          <w:color w:val="484848"/>
          <w:sz w:val="24"/>
          <w:szCs w:val="24"/>
        </w:rPr>
        <w:t>. Problem solving: Think logically and organize task into a structured form for problem solving by applying the knowledge of basic science.</w:t>
      </w:r>
    </w:p>
    <w:p w:rsidR="00D83028" w:rsidRPr="00D83028" w:rsidRDefault="00D83028" w:rsidP="00D83028">
      <w:pPr>
        <w:numPr>
          <w:ilvl w:val="0"/>
          <w:numId w:val="1"/>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PO3</w:t>
      </w:r>
      <w:r w:rsidRPr="00D83028">
        <w:rPr>
          <w:rFonts w:ascii="Helvetica" w:eastAsia="Times New Roman" w:hAnsi="Helvetica" w:cs="Times New Roman"/>
          <w:color w:val="484848"/>
          <w:sz w:val="24"/>
          <w:szCs w:val="24"/>
        </w:rPr>
        <w:t>. Effective communication: To develop the ability of effective communication of scientific information in written and oral format.</w:t>
      </w:r>
    </w:p>
    <w:p w:rsidR="00D83028" w:rsidRPr="00D83028" w:rsidRDefault="00D83028" w:rsidP="00D83028">
      <w:pPr>
        <w:numPr>
          <w:ilvl w:val="0"/>
          <w:numId w:val="1"/>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PO4</w:t>
      </w:r>
      <w:r w:rsidRPr="00D83028">
        <w:rPr>
          <w:rFonts w:ascii="Helvetica" w:eastAsia="Times New Roman" w:hAnsi="Helvetica" w:cs="Times New Roman"/>
          <w:color w:val="484848"/>
          <w:sz w:val="24"/>
          <w:szCs w:val="24"/>
        </w:rPr>
        <w:t>. Individual and team work: Function effectively as an individual and as a member or leader in diverse teams and in multi-disciplinary settings.</w:t>
      </w:r>
    </w:p>
    <w:p w:rsidR="00D83028" w:rsidRPr="00D83028" w:rsidRDefault="00D83028" w:rsidP="00D83028">
      <w:pPr>
        <w:numPr>
          <w:ilvl w:val="0"/>
          <w:numId w:val="1"/>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PO5</w:t>
      </w:r>
      <w:r w:rsidRPr="00D83028">
        <w:rPr>
          <w:rFonts w:ascii="Helvetica" w:eastAsia="Times New Roman" w:hAnsi="Helvetica" w:cs="Times New Roman"/>
          <w:color w:val="484848"/>
          <w:sz w:val="24"/>
          <w:szCs w:val="24"/>
        </w:rPr>
        <w:t>. Ethics: Apply ethical, moral and social values in personal and professional life leading to holistic development of the individual.</w:t>
      </w:r>
    </w:p>
    <w:p w:rsidR="00D83028" w:rsidRPr="00D83028" w:rsidRDefault="00D83028" w:rsidP="00D83028">
      <w:pPr>
        <w:numPr>
          <w:ilvl w:val="0"/>
          <w:numId w:val="1"/>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PO6</w:t>
      </w:r>
      <w:r w:rsidRPr="00D83028">
        <w:rPr>
          <w:rFonts w:ascii="Helvetica" w:eastAsia="Times New Roman" w:hAnsi="Helvetica" w:cs="Times New Roman"/>
          <w:color w:val="484848"/>
          <w:sz w:val="24"/>
          <w:szCs w:val="24"/>
        </w:rPr>
        <w:t>. Environment and sustainability: Develop interdisciplinary approach to provide better solution and innovative ideas for sustainable development and conservation of natural resources.</w:t>
      </w:r>
    </w:p>
    <w:p w:rsidR="00D83028" w:rsidRPr="00D83028" w:rsidRDefault="00D83028" w:rsidP="00D83028">
      <w:pPr>
        <w:numPr>
          <w:ilvl w:val="0"/>
          <w:numId w:val="1"/>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PO7</w:t>
      </w:r>
      <w:r w:rsidRPr="00D83028">
        <w:rPr>
          <w:rFonts w:ascii="Helvetica" w:eastAsia="Times New Roman" w:hAnsi="Helvetica" w:cs="Times New Roman"/>
          <w:color w:val="484848"/>
          <w:sz w:val="24"/>
          <w:szCs w:val="24"/>
        </w:rPr>
        <w:t>. Self-directed and lifelong learning: Recognize the need for and have the ability to engage in independent, lifelong learning and adapt to technological changes to be globally competent.</w:t>
      </w:r>
    </w:p>
    <w:p w:rsidR="00D83028" w:rsidRPr="00D83028" w:rsidRDefault="00D83028" w:rsidP="00D83028">
      <w:pPr>
        <w:shd w:val="clear" w:color="auto" w:fill="FFFFFF"/>
        <w:spacing w:after="0" w:line="240" w:lineRule="auto"/>
        <w:rPr>
          <w:rFonts w:ascii="Helvetica" w:eastAsia="Times New Roman" w:hAnsi="Helvetica" w:cs="Times New Roman"/>
          <w:color w:val="484848"/>
          <w:sz w:val="24"/>
          <w:szCs w:val="24"/>
        </w:rPr>
      </w:pPr>
      <w:r w:rsidRPr="00D83028">
        <w:rPr>
          <w:rFonts w:ascii="Helvetica" w:eastAsia="Times New Roman" w:hAnsi="Helvetica" w:cs="Times New Roman"/>
          <w:color w:val="484848"/>
          <w:sz w:val="24"/>
          <w:szCs w:val="24"/>
        </w:rPr>
        <w:t> </w:t>
      </w:r>
    </w:p>
    <w:p w:rsidR="00D83028" w:rsidRPr="00D83028" w:rsidRDefault="00D83028" w:rsidP="00D83028">
      <w:pPr>
        <w:shd w:val="clear" w:color="auto" w:fill="FFFFFF"/>
        <w:spacing w:before="307" w:after="0" w:line="240" w:lineRule="auto"/>
        <w:outlineLvl w:val="5"/>
        <w:rPr>
          <w:rFonts w:ascii="Helvetica" w:eastAsia="Times New Roman" w:hAnsi="Helvetica" w:cs="Times New Roman"/>
          <w:b/>
          <w:bCs/>
          <w:color w:val="B80924"/>
          <w:sz w:val="29"/>
          <w:szCs w:val="29"/>
        </w:rPr>
      </w:pPr>
      <w:r w:rsidRPr="00D83028">
        <w:rPr>
          <w:rFonts w:ascii="Helvetica" w:eastAsia="Times New Roman" w:hAnsi="Helvetica" w:cs="Times New Roman"/>
          <w:b/>
          <w:bCs/>
          <w:color w:val="B80924"/>
          <w:sz w:val="29"/>
          <w:szCs w:val="29"/>
        </w:rPr>
        <w:t>Program Specific Outcomes (PSOs)</w:t>
      </w:r>
    </w:p>
    <w:p w:rsidR="00D83028" w:rsidRPr="00D83028" w:rsidRDefault="00D83028" w:rsidP="00D83028">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PSO1</w:t>
      </w:r>
      <w:r w:rsidRPr="00D83028">
        <w:rPr>
          <w:rFonts w:ascii="Helvetica" w:eastAsia="Times New Roman" w:hAnsi="Helvetica" w:cs="Times New Roman"/>
          <w:color w:val="484848"/>
          <w:sz w:val="24"/>
          <w:szCs w:val="24"/>
        </w:rPr>
        <w:t>. Gain knowledge and understanding of definitions, concepts, theorems in Algebra, Analysis, Differential Equations and Linear Algebra.</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PSO2</w:t>
      </w:r>
      <w:r w:rsidRPr="00D83028">
        <w:rPr>
          <w:rFonts w:ascii="Helvetica" w:eastAsia="Times New Roman" w:hAnsi="Helvetica" w:cs="Times New Roman"/>
          <w:color w:val="484848"/>
          <w:sz w:val="24"/>
          <w:szCs w:val="24"/>
        </w:rPr>
        <w:t>. Use Mathematical software leading to professional development.</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PSO3</w:t>
      </w:r>
      <w:r w:rsidRPr="00D83028">
        <w:rPr>
          <w:rFonts w:ascii="Helvetica" w:eastAsia="Times New Roman" w:hAnsi="Helvetica" w:cs="Times New Roman"/>
          <w:color w:val="484848"/>
          <w:sz w:val="24"/>
          <w:szCs w:val="24"/>
        </w:rPr>
        <w:t>. Acquire logical and analytical skills to apply the concepts to model and solve real life problems in related areas.</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PSO4</w:t>
      </w:r>
      <w:r w:rsidRPr="00D83028">
        <w:rPr>
          <w:rFonts w:ascii="Helvetica" w:eastAsia="Times New Roman" w:hAnsi="Helvetica" w:cs="Times New Roman"/>
          <w:color w:val="484848"/>
          <w:sz w:val="24"/>
          <w:szCs w:val="24"/>
        </w:rPr>
        <w:t>. Attain sound knowledge in the areas of Mechanics, Thermal Physics, Optics, Electromagnetism, Quantum Physics, Solid state Physics for pursuing higher education and research.</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lastRenderedPageBreak/>
        <w:t>PSO5</w:t>
      </w:r>
      <w:r w:rsidRPr="00D83028">
        <w:rPr>
          <w:rFonts w:ascii="Helvetica" w:eastAsia="Times New Roman" w:hAnsi="Helvetica" w:cs="Times New Roman"/>
          <w:color w:val="484848"/>
          <w:sz w:val="24"/>
          <w:szCs w:val="24"/>
        </w:rPr>
        <w:t>. Demonstrate basic knowledge of Physics in developing logical tools and models to draw valid solutions.</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PSO6</w:t>
      </w:r>
      <w:r w:rsidRPr="00D83028">
        <w:rPr>
          <w:rFonts w:ascii="Helvetica" w:eastAsia="Times New Roman" w:hAnsi="Helvetica" w:cs="Times New Roman"/>
          <w:color w:val="484848"/>
          <w:sz w:val="24"/>
          <w:szCs w:val="24"/>
        </w:rPr>
        <w:t>. Analyze and solve problems using reasoning skills based on concepts of Physics.</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PSO7</w:t>
      </w:r>
      <w:r w:rsidRPr="00D83028">
        <w:rPr>
          <w:rFonts w:ascii="Helvetica" w:eastAsia="Times New Roman" w:hAnsi="Helvetica" w:cs="Times New Roman"/>
          <w:color w:val="484848"/>
          <w:sz w:val="24"/>
          <w:szCs w:val="24"/>
        </w:rPr>
        <w:t xml:space="preserve">. Design and develop computer programs/computer-based systems in the areas related to algorithms, networking, web design, cloud computing, </w:t>
      </w:r>
      <w:proofErr w:type="spellStart"/>
      <w:r w:rsidRPr="00D83028">
        <w:rPr>
          <w:rFonts w:ascii="Helvetica" w:eastAsia="Times New Roman" w:hAnsi="Helvetica" w:cs="Times New Roman"/>
          <w:color w:val="484848"/>
          <w:sz w:val="24"/>
          <w:szCs w:val="24"/>
        </w:rPr>
        <w:t>IoT</w:t>
      </w:r>
      <w:proofErr w:type="spellEnd"/>
      <w:r w:rsidRPr="00D83028">
        <w:rPr>
          <w:rFonts w:ascii="Helvetica" w:eastAsia="Times New Roman" w:hAnsi="Helvetica" w:cs="Times New Roman"/>
          <w:color w:val="484848"/>
          <w:sz w:val="24"/>
          <w:szCs w:val="24"/>
        </w:rPr>
        <w:t xml:space="preserve"> and data analytics of varying complexity.</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PSO8</w:t>
      </w:r>
      <w:r w:rsidRPr="00D83028">
        <w:rPr>
          <w:rFonts w:ascii="Helvetica" w:eastAsia="Times New Roman" w:hAnsi="Helvetica" w:cs="Times New Roman"/>
          <w:color w:val="484848"/>
          <w:sz w:val="24"/>
          <w:szCs w:val="24"/>
        </w:rPr>
        <w:t>. Engage in professional development in the fields of Information Technology and Computer Science.</w:t>
      </w:r>
    </w:p>
    <w:p w:rsidR="00D83028" w:rsidRPr="00D83028" w:rsidRDefault="00D83028" w:rsidP="00D83028">
      <w:pPr>
        <w:numPr>
          <w:ilvl w:val="0"/>
          <w:numId w:val="2"/>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PSO9</w:t>
      </w:r>
      <w:r w:rsidRPr="00D83028">
        <w:rPr>
          <w:rFonts w:ascii="Helvetica" w:eastAsia="Times New Roman" w:hAnsi="Helvetica" w:cs="Times New Roman"/>
          <w:color w:val="484848"/>
          <w:sz w:val="24"/>
          <w:szCs w:val="24"/>
        </w:rPr>
        <w:t>. Know about computing principles and business practices employed as software solutions in industries.</w:t>
      </w:r>
    </w:p>
    <w:p w:rsidR="00D83028" w:rsidRPr="00D83028" w:rsidRDefault="00D83028" w:rsidP="00D83028">
      <w:pPr>
        <w:shd w:val="clear" w:color="auto" w:fill="FFFFFF"/>
        <w:spacing w:after="100" w:afterAutospacing="1" w:line="240" w:lineRule="auto"/>
        <w:outlineLvl w:val="2"/>
        <w:rPr>
          <w:rFonts w:ascii="Helvetica" w:eastAsia="Times New Roman" w:hAnsi="Helvetica" w:cs="Times New Roman"/>
          <w:b/>
          <w:bCs/>
          <w:color w:val="B80924"/>
          <w:sz w:val="49"/>
          <w:szCs w:val="49"/>
        </w:rPr>
      </w:pPr>
      <w:proofErr w:type="spellStart"/>
      <w:r w:rsidRPr="00D83028">
        <w:rPr>
          <w:rFonts w:ascii="Helvetica" w:eastAsia="Times New Roman" w:hAnsi="Helvetica" w:cs="Times New Roman"/>
          <w:b/>
          <w:bCs/>
          <w:color w:val="B80924"/>
          <w:sz w:val="49"/>
          <w:szCs w:val="49"/>
        </w:rPr>
        <w:t>BSc</w:t>
      </w:r>
      <w:proofErr w:type="spellEnd"/>
      <w:r w:rsidRPr="00D83028">
        <w:rPr>
          <w:rFonts w:ascii="Helvetica" w:eastAsia="Times New Roman" w:hAnsi="Helvetica" w:cs="Times New Roman"/>
          <w:b/>
          <w:bCs/>
          <w:color w:val="B80924"/>
          <w:sz w:val="49"/>
          <w:szCs w:val="49"/>
        </w:rPr>
        <w:t xml:space="preserve"> </w:t>
      </w:r>
      <w:proofErr w:type="spellStart"/>
      <w:r w:rsidRPr="00D83028">
        <w:rPr>
          <w:rFonts w:ascii="Helvetica" w:eastAsia="Times New Roman" w:hAnsi="Helvetica" w:cs="Times New Roman"/>
          <w:b/>
          <w:bCs/>
          <w:color w:val="B80924"/>
          <w:sz w:val="49"/>
          <w:szCs w:val="49"/>
        </w:rPr>
        <w:t>Maths</w:t>
      </w:r>
      <w:proofErr w:type="spellEnd"/>
      <w:r w:rsidRPr="00D83028">
        <w:rPr>
          <w:rFonts w:ascii="Helvetica" w:eastAsia="Times New Roman" w:hAnsi="Helvetica" w:cs="Times New Roman"/>
          <w:b/>
          <w:bCs/>
          <w:color w:val="B80924"/>
          <w:sz w:val="49"/>
          <w:szCs w:val="49"/>
        </w:rPr>
        <w:t>, Physics and Chemistry (MPC)</w:t>
      </w:r>
    </w:p>
    <w:p w:rsidR="00D83028" w:rsidRPr="00D83028" w:rsidRDefault="00D83028" w:rsidP="00D83028">
      <w:pPr>
        <w:shd w:val="clear" w:color="auto" w:fill="FFFFFF"/>
        <w:spacing w:before="307" w:after="0" w:line="240" w:lineRule="auto"/>
        <w:outlineLvl w:val="5"/>
        <w:rPr>
          <w:rFonts w:ascii="Helvetica" w:eastAsia="Times New Roman" w:hAnsi="Helvetica" w:cs="Times New Roman"/>
          <w:b/>
          <w:bCs/>
          <w:color w:val="B80924"/>
          <w:sz w:val="29"/>
          <w:szCs w:val="29"/>
        </w:rPr>
      </w:pPr>
      <w:r w:rsidRPr="00D83028">
        <w:rPr>
          <w:rFonts w:ascii="Helvetica" w:eastAsia="Times New Roman" w:hAnsi="Helvetica" w:cs="Times New Roman"/>
          <w:b/>
          <w:bCs/>
          <w:color w:val="B80924"/>
          <w:sz w:val="29"/>
          <w:szCs w:val="29"/>
        </w:rPr>
        <w:t>Program Outcomes (POs)</w:t>
      </w:r>
    </w:p>
    <w:p w:rsidR="00D83028" w:rsidRPr="00D83028" w:rsidRDefault="00D83028" w:rsidP="00D83028">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PO1</w:t>
      </w:r>
      <w:r w:rsidRPr="00D83028">
        <w:rPr>
          <w:rFonts w:ascii="Helvetica" w:eastAsia="Times New Roman" w:hAnsi="Helvetica" w:cs="Times New Roman"/>
          <w:color w:val="484848"/>
          <w:sz w:val="24"/>
          <w:szCs w:val="24"/>
        </w:rPr>
        <w:t>. Critical Thinking: Apply critical thinking and enhance learning in the three major subjects of their choice with scientific reasoning and analytical skills.</w:t>
      </w:r>
    </w:p>
    <w:p w:rsidR="00D83028" w:rsidRPr="00D83028" w:rsidRDefault="00D83028" w:rsidP="00D83028">
      <w:pPr>
        <w:numPr>
          <w:ilvl w:val="0"/>
          <w:numId w:val="3"/>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PO2</w:t>
      </w:r>
      <w:r w:rsidRPr="00D83028">
        <w:rPr>
          <w:rFonts w:ascii="Helvetica" w:eastAsia="Times New Roman" w:hAnsi="Helvetica" w:cs="Times New Roman"/>
          <w:color w:val="484848"/>
          <w:sz w:val="24"/>
          <w:szCs w:val="24"/>
        </w:rPr>
        <w:t>. Problem solving: Think logically and organize task into a structured form for problem solving by applying the knowledge of basic science.</w:t>
      </w:r>
    </w:p>
    <w:p w:rsidR="00D83028" w:rsidRPr="00D83028" w:rsidRDefault="00D83028" w:rsidP="00D83028">
      <w:pPr>
        <w:numPr>
          <w:ilvl w:val="0"/>
          <w:numId w:val="3"/>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PO3</w:t>
      </w:r>
      <w:r w:rsidRPr="00D83028">
        <w:rPr>
          <w:rFonts w:ascii="Helvetica" w:eastAsia="Times New Roman" w:hAnsi="Helvetica" w:cs="Times New Roman"/>
          <w:color w:val="484848"/>
          <w:sz w:val="24"/>
          <w:szCs w:val="24"/>
        </w:rPr>
        <w:t>. Effective communication: To develop the ability of effective communication of scientific information in written and oral format.</w:t>
      </w:r>
    </w:p>
    <w:p w:rsidR="00D83028" w:rsidRPr="00D83028" w:rsidRDefault="00D83028" w:rsidP="00D83028">
      <w:pPr>
        <w:numPr>
          <w:ilvl w:val="0"/>
          <w:numId w:val="3"/>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PO4</w:t>
      </w:r>
      <w:r w:rsidRPr="00D83028">
        <w:rPr>
          <w:rFonts w:ascii="Helvetica" w:eastAsia="Times New Roman" w:hAnsi="Helvetica" w:cs="Times New Roman"/>
          <w:color w:val="484848"/>
          <w:sz w:val="24"/>
          <w:szCs w:val="24"/>
        </w:rPr>
        <w:t>. Individual and team work: Function effectively as an individual and as a member or leader in diverse teams and in multi-disciplinary settings.</w:t>
      </w:r>
    </w:p>
    <w:p w:rsidR="00D83028" w:rsidRPr="00D83028" w:rsidRDefault="00D83028" w:rsidP="00D83028">
      <w:pPr>
        <w:numPr>
          <w:ilvl w:val="0"/>
          <w:numId w:val="3"/>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PO5</w:t>
      </w:r>
      <w:r w:rsidRPr="00D83028">
        <w:rPr>
          <w:rFonts w:ascii="Helvetica" w:eastAsia="Times New Roman" w:hAnsi="Helvetica" w:cs="Times New Roman"/>
          <w:color w:val="484848"/>
          <w:sz w:val="24"/>
          <w:szCs w:val="24"/>
        </w:rPr>
        <w:t>. Ethics: Apply ethical, moral and social values in personal and professional life leading to holistic development of the individual.</w:t>
      </w:r>
    </w:p>
    <w:p w:rsidR="00D83028" w:rsidRPr="00D83028" w:rsidRDefault="00D83028" w:rsidP="00D83028">
      <w:pPr>
        <w:numPr>
          <w:ilvl w:val="0"/>
          <w:numId w:val="3"/>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PO6</w:t>
      </w:r>
      <w:r w:rsidRPr="00D83028">
        <w:rPr>
          <w:rFonts w:ascii="Helvetica" w:eastAsia="Times New Roman" w:hAnsi="Helvetica" w:cs="Times New Roman"/>
          <w:color w:val="484848"/>
          <w:sz w:val="24"/>
          <w:szCs w:val="24"/>
        </w:rPr>
        <w:t>. Environment and sustainability: Develop interdisciplinary approach to provide better solution and innovative ideas for sustainable development and conservation of natural resources.</w:t>
      </w:r>
    </w:p>
    <w:p w:rsidR="00D83028" w:rsidRPr="00D83028" w:rsidRDefault="00D83028" w:rsidP="00D83028">
      <w:pPr>
        <w:numPr>
          <w:ilvl w:val="0"/>
          <w:numId w:val="3"/>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PO7</w:t>
      </w:r>
      <w:r w:rsidRPr="00D83028">
        <w:rPr>
          <w:rFonts w:ascii="Helvetica" w:eastAsia="Times New Roman" w:hAnsi="Helvetica" w:cs="Times New Roman"/>
          <w:color w:val="484848"/>
          <w:sz w:val="24"/>
          <w:szCs w:val="24"/>
        </w:rPr>
        <w:t>. Self-directed and lifelong learning: Recognize the need for and have the ability to engage in independent, lifelong learning and adapt to technological changes to be globally competent.</w:t>
      </w:r>
    </w:p>
    <w:p w:rsidR="00D83028" w:rsidRPr="00D83028" w:rsidRDefault="00D83028" w:rsidP="00D83028">
      <w:pPr>
        <w:shd w:val="clear" w:color="auto" w:fill="FFFFFF"/>
        <w:spacing w:after="0" w:line="240" w:lineRule="auto"/>
        <w:rPr>
          <w:rFonts w:ascii="Helvetica" w:eastAsia="Times New Roman" w:hAnsi="Helvetica" w:cs="Times New Roman"/>
          <w:color w:val="484848"/>
          <w:sz w:val="24"/>
          <w:szCs w:val="24"/>
        </w:rPr>
      </w:pPr>
      <w:r w:rsidRPr="00D83028">
        <w:rPr>
          <w:rFonts w:ascii="Helvetica" w:eastAsia="Times New Roman" w:hAnsi="Helvetica" w:cs="Times New Roman"/>
          <w:color w:val="484848"/>
          <w:sz w:val="24"/>
          <w:szCs w:val="24"/>
        </w:rPr>
        <w:t> </w:t>
      </w:r>
    </w:p>
    <w:p w:rsidR="00D83028" w:rsidRDefault="00D83028" w:rsidP="00D83028">
      <w:pPr>
        <w:shd w:val="clear" w:color="auto" w:fill="FFFFFF"/>
        <w:spacing w:before="307" w:after="0" w:line="240" w:lineRule="auto"/>
        <w:outlineLvl w:val="5"/>
        <w:rPr>
          <w:rFonts w:ascii="Helvetica" w:eastAsia="Times New Roman" w:hAnsi="Helvetica" w:cs="Times New Roman"/>
          <w:b/>
          <w:bCs/>
          <w:color w:val="B80924"/>
          <w:sz w:val="29"/>
          <w:szCs w:val="29"/>
        </w:rPr>
      </w:pPr>
    </w:p>
    <w:p w:rsidR="00D83028" w:rsidRPr="00D83028" w:rsidRDefault="00D83028" w:rsidP="00D83028">
      <w:pPr>
        <w:shd w:val="clear" w:color="auto" w:fill="FFFFFF"/>
        <w:spacing w:before="307" w:after="0" w:line="240" w:lineRule="auto"/>
        <w:outlineLvl w:val="5"/>
        <w:rPr>
          <w:rFonts w:ascii="Helvetica" w:eastAsia="Times New Roman" w:hAnsi="Helvetica" w:cs="Times New Roman"/>
          <w:b/>
          <w:bCs/>
          <w:color w:val="B80924"/>
          <w:sz w:val="29"/>
          <w:szCs w:val="29"/>
        </w:rPr>
      </w:pPr>
      <w:r w:rsidRPr="00D83028">
        <w:rPr>
          <w:rFonts w:ascii="Helvetica" w:eastAsia="Times New Roman" w:hAnsi="Helvetica" w:cs="Times New Roman"/>
          <w:b/>
          <w:bCs/>
          <w:color w:val="B80924"/>
          <w:sz w:val="29"/>
          <w:szCs w:val="29"/>
        </w:rPr>
        <w:lastRenderedPageBreak/>
        <w:t>Program Specific Outcomes (PSOs)</w:t>
      </w:r>
    </w:p>
    <w:p w:rsidR="00D83028" w:rsidRPr="00D83028" w:rsidRDefault="00D83028" w:rsidP="00D83028">
      <w:pPr>
        <w:numPr>
          <w:ilvl w:val="0"/>
          <w:numId w:val="4"/>
        </w:numPr>
        <w:shd w:val="clear" w:color="auto" w:fill="FFFFFF"/>
        <w:spacing w:before="100" w:beforeAutospacing="1"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PSO1</w:t>
      </w:r>
      <w:r w:rsidRPr="00D83028">
        <w:rPr>
          <w:rFonts w:ascii="Helvetica" w:eastAsia="Times New Roman" w:hAnsi="Helvetica" w:cs="Times New Roman"/>
          <w:color w:val="484848"/>
          <w:sz w:val="24"/>
          <w:szCs w:val="24"/>
        </w:rPr>
        <w:t>. Gain knowledge and understanding of definitions, concepts, theorems in Algebra, Analysis, Differential Equations and Linear Algebra.</w:t>
      </w:r>
    </w:p>
    <w:p w:rsidR="00D83028" w:rsidRPr="00D83028" w:rsidRDefault="00D83028" w:rsidP="00D83028">
      <w:pPr>
        <w:numPr>
          <w:ilvl w:val="0"/>
          <w:numId w:val="4"/>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PSO2</w:t>
      </w:r>
      <w:r w:rsidRPr="00D83028">
        <w:rPr>
          <w:rFonts w:ascii="Helvetica" w:eastAsia="Times New Roman" w:hAnsi="Helvetica" w:cs="Times New Roman"/>
          <w:color w:val="484848"/>
          <w:sz w:val="24"/>
          <w:szCs w:val="24"/>
        </w:rPr>
        <w:t>. Use Mathematical software leading to professional development.</w:t>
      </w:r>
    </w:p>
    <w:p w:rsidR="00D83028" w:rsidRPr="00D83028" w:rsidRDefault="00D83028" w:rsidP="00D83028">
      <w:pPr>
        <w:numPr>
          <w:ilvl w:val="0"/>
          <w:numId w:val="4"/>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PSO3</w:t>
      </w:r>
      <w:r w:rsidRPr="00D83028">
        <w:rPr>
          <w:rFonts w:ascii="Helvetica" w:eastAsia="Times New Roman" w:hAnsi="Helvetica" w:cs="Times New Roman"/>
          <w:color w:val="484848"/>
          <w:sz w:val="24"/>
          <w:szCs w:val="24"/>
        </w:rPr>
        <w:t>. Acquire logical and analytical skills to apply the concepts to model and solve real life problems in related areas.</w:t>
      </w:r>
    </w:p>
    <w:p w:rsidR="00D83028" w:rsidRPr="00D83028" w:rsidRDefault="00D83028" w:rsidP="00D83028">
      <w:pPr>
        <w:numPr>
          <w:ilvl w:val="0"/>
          <w:numId w:val="4"/>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PSO4</w:t>
      </w:r>
      <w:r w:rsidRPr="00D83028">
        <w:rPr>
          <w:rFonts w:ascii="Helvetica" w:eastAsia="Times New Roman" w:hAnsi="Helvetica" w:cs="Times New Roman"/>
          <w:color w:val="484848"/>
          <w:sz w:val="24"/>
          <w:szCs w:val="24"/>
        </w:rPr>
        <w:t>. Attain sound knowledge in the areas of Mechanics, Thermal Physics, Optics, Electromagnetism, Quantum Physics, Solid state Physics for pursuing higher education and research.</w:t>
      </w:r>
    </w:p>
    <w:p w:rsidR="00D83028" w:rsidRPr="00D83028" w:rsidRDefault="00D83028" w:rsidP="00D83028">
      <w:pPr>
        <w:numPr>
          <w:ilvl w:val="0"/>
          <w:numId w:val="4"/>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PSO5</w:t>
      </w:r>
      <w:r w:rsidRPr="00D83028">
        <w:rPr>
          <w:rFonts w:ascii="Helvetica" w:eastAsia="Times New Roman" w:hAnsi="Helvetica" w:cs="Times New Roman"/>
          <w:color w:val="484848"/>
          <w:sz w:val="24"/>
          <w:szCs w:val="24"/>
        </w:rPr>
        <w:t>. Demonstrate basic knowledge of Physics in developing logical tools and models to draw valid solutions.</w:t>
      </w:r>
    </w:p>
    <w:p w:rsidR="00D83028" w:rsidRPr="00D83028" w:rsidRDefault="00D83028" w:rsidP="00D83028">
      <w:pPr>
        <w:numPr>
          <w:ilvl w:val="0"/>
          <w:numId w:val="4"/>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PSO6</w:t>
      </w:r>
      <w:r w:rsidRPr="00D83028">
        <w:rPr>
          <w:rFonts w:ascii="Helvetica" w:eastAsia="Times New Roman" w:hAnsi="Helvetica" w:cs="Times New Roman"/>
          <w:color w:val="484848"/>
          <w:sz w:val="24"/>
          <w:szCs w:val="24"/>
        </w:rPr>
        <w:t>. Analyze and solve problems using reasoning skills based on concepts of Physics.</w:t>
      </w:r>
    </w:p>
    <w:p w:rsidR="00D83028" w:rsidRPr="00D83028" w:rsidRDefault="00D83028" w:rsidP="00D83028">
      <w:pPr>
        <w:numPr>
          <w:ilvl w:val="0"/>
          <w:numId w:val="4"/>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PSO7</w:t>
      </w:r>
      <w:r w:rsidRPr="00D83028">
        <w:rPr>
          <w:rFonts w:ascii="Helvetica" w:eastAsia="Times New Roman" w:hAnsi="Helvetica" w:cs="Times New Roman"/>
          <w:color w:val="484848"/>
          <w:sz w:val="24"/>
          <w:szCs w:val="24"/>
        </w:rPr>
        <w:t>. Acquire methodical and logical understanding of the fundamental concepts in Physical, Organic, Inorganic, Analytical and all other integrated Chemistry subjects.</w:t>
      </w:r>
    </w:p>
    <w:p w:rsidR="00D83028" w:rsidRPr="00D83028" w:rsidRDefault="00D83028" w:rsidP="00D83028">
      <w:pPr>
        <w:numPr>
          <w:ilvl w:val="0"/>
          <w:numId w:val="4"/>
        </w:numPr>
        <w:shd w:val="clear" w:color="auto" w:fill="FFFFFF"/>
        <w:spacing w:before="162" w:after="100" w:afterAutospacing="1" w:line="240" w:lineRule="auto"/>
        <w:ind w:left="0"/>
        <w:rPr>
          <w:rFonts w:ascii="Helvetica" w:eastAsia="Times New Roman" w:hAnsi="Helvetica" w:cs="Times New Roman"/>
          <w:color w:val="484848"/>
          <w:sz w:val="24"/>
          <w:szCs w:val="24"/>
        </w:rPr>
      </w:pPr>
      <w:r w:rsidRPr="00D83028">
        <w:rPr>
          <w:rFonts w:ascii="Helvetica" w:eastAsia="Times New Roman" w:hAnsi="Helvetica" w:cs="Times New Roman"/>
          <w:b/>
          <w:bCs/>
          <w:color w:val="484848"/>
          <w:sz w:val="24"/>
          <w:szCs w:val="24"/>
        </w:rPr>
        <w:t>PSO8</w:t>
      </w:r>
      <w:r w:rsidRPr="00D83028">
        <w:rPr>
          <w:rFonts w:ascii="Helvetica" w:eastAsia="Times New Roman" w:hAnsi="Helvetica" w:cs="Times New Roman"/>
          <w:color w:val="484848"/>
          <w:sz w:val="24"/>
          <w:szCs w:val="24"/>
        </w:rPr>
        <w:t>. Achieve the ability to synthesize, separate, estimate and characterize compounds using experimental and instrumentation techniques.</w:t>
      </w:r>
    </w:p>
    <w:p w:rsidR="00286F14" w:rsidRPr="00286F14" w:rsidRDefault="00D83028" w:rsidP="00D83028">
      <w:pPr>
        <w:numPr>
          <w:ilvl w:val="0"/>
          <w:numId w:val="4"/>
        </w:numPr>
        <w:shd w:val="clear" w:color="auto" w:fill="FFFFFF"/>
        <w:spacing w:before="162" w:after="100" w:afterAutospacing="1" w:line="240" w:lineRule="auto"/>
        <w:ind w:left="0"/>
        <w:rPr>
          <w:b/>
          <w:bCs/>
          <w:color w:val="C00000"/>
          <w:sz w:val="56"/>
          <w:szCs w:val="56"/>
        </w:rPr>
      </w:pPr>
      <w:r w:rsidRPr="00D83028">
        <w:rPr>
          <w:rFonts w:ascii="Helvetica" w:eastAsia="Times New Roman" w:hAnsi="Helvetica" w:cs="Times New Roman"/>
          <w:b/>
          <w:bCs/>
          <w:color w:val="484848"/>
          <w:sz w:val="24"/>
          <w:szCs w:val="24"/>
        </w:rPr>
        <w:t>PSO9</w:t>
      </w:r>
      <w:r w:rsidRPr="00D83028">
        <w:rPr>
          <w:rFonts w:ascii="Helvetica" w:eastAsia="Times New Roman" w:hAnsi="Helvetica" w:cs="Times New Roman"/>
          <w:color w:val="484848"/>
          <w:sz w:val="24"/>
          <w:szCs w:val="24"/>
        </w:rPr>
        <w:t>. Develop critical thinking and problem solving skills through solving by adopting research based pedagogical tools.</w:t>
      </w:r>
    </w:p>
    <w:p w:rsidR="00286F14" w:rsidRDefault="00286F14" w:rsidP="00286F14">
      <w:pPr>
        <w:shd w:val="clear" w:color="auto" w:fill="FFFFFF"/>
        <w:spacing w:before="162" w:after="100" w:afterAutospacing="1" w:line="240" w:lineRule="auto"/>
        <w:rPr>
          <w:b/>
          <w:bCs/>
          <w:color w:val="C00000"/>
          <w:sz w:val="56"/>
          <w:szCs w:val="56"/>
        </w:rPr>
      </w:pPr>
    </w:p>
    <w:p w:rsidR="00286F14" w:rsidRDefault="00286F14" w:rsidP="00286F14">
      <w:pPr>
        <w:shd w:val="clear" w:color="auto" w:fill="FFFFFF"/>
        <w:spacing w:before="162" w:after="100" w:afterAutospacing="1" w:line="240" w:lineRule="auto"/>
        <w:rPr>
          <w:b/>
          <w:bCs/>
          <w:color w:val="C00000"/>
          <w:sz w:val="56"/>
          <w:szCs w:val="56"/>
        </w:rPr>
      </w:pPr>
    </w:p>
    <w:p w:rsidR="00286F14" w:rsidRDefault="00286F14" w:rsidP="00286F14">
      <w:pPr>
        <w:shd w:val="clear" w:color="auto" w:fill="FFFFFF"/>
        <w:spacing w:before="162" w:after="100" w:afterAutospacing="1" w:line="240" w:lineRule="auto"/>
        <w:rPr>
          <w:b/>
          <w:bCs/>
          <w:color w:val="C00000"/>
          <w:sz w:val="56"/>
          <w:szCs w:val="56"/>
        </w:rPr>
      </w:pPr>
    </w:p>
    <w:p w:rsidR="00286F14" w:rsidRDefault="00286F14" w:rsidP="00286F14">
      <w:pPr>
        <w:shd w:val="clear" w:color="auto" w:fill="FFFFFF"/>
        <w:spacing w:before="162" w:after="100" w:afterAutospacing="1" w:line="240" w:lineRule="auto"/>
        <w:rPr>
          <w:b/>
          <w:bCs/>
          <w:color w:val="C00000"/>
          <w:sz w:val="56"/>
          <w:szCs w:val="56"/>
        </w:rPr>
      </w:pPr>
    </w:p>
    <w:p w:rsidR="00286F14" w:rsidRDefault="00286F14" w:rsidP="00286F14">
      <w:pPr>
        <w:shd w:val="clear" w:color="auto" w:fill="FFFFFF"/>
        <w:spacing w:before="162" w:after="100" w:afterAutospacing="1" w:line="240" w:lineRule="auto"/>
        <w:rPr>
          <w:b/>
          <w:bCs/>
          <w:color w:val="C00000"/>
          <w:sz w:val="56"/>
          <w:szCs w:val="56"/>
        </w:rPr>
      </w:pPr>
    </w:p>
    <w:p w:rsidR="00286F14" w:rsidRDefault="00286F14" w:rsidP="00286F14">
      <w:pPr>
        <w:shd w:val="clear" w:color="auto" w:fill="FFFFFF"/>
        <w:spacing w:before="162" w:after="100" w:afterAutospacing="1" w:line="240" w:lineRule="auto"/>
        <w:rPr>
          <w:b/>
          <w:bCs/>
          <w:color w:val="C00000"/>
          <w:sz w:val="56"/>
          <w:szCs w:val="56"/>
        </w:rPr>
      </w:pPr>
    </w:p>
    <w:p w:rsidR="00286F14" w:rsidRPr="005A6A45" w:rsidRDefault="00286F14" w:rsidP="00286F14">
      <w:pPr>
        <w:jc w:val="center"/>
        <w:rPr>
          <w:b/>
          <w:color w:val="0070C0"/>
          <w:sz w:val="52"/>
          <w:szCs w:val="52"/>
        </w:rPr>
      </w:pPr>
      <w:r w:rsidRPr="005A6A45">
        <w:rPr>
          <w:b/>
          <w:color w:val="0070C0"/>
          <w:sz w:val="52"/>
          <w:szCs w:val="52"/>
        </w:rPr>
        <w:lastRenderedPageBreak/>
        <w:t>PRR &amp; VS GOVT.COLLEGE</w:t>
      </w:r>
    </w:p>
    <w:p w:rsidR="00286F14" w:rsidRPr="005A6A45" w:rsidRDefault="00286F14" w:rsidP="00286F14">
      <w:pPr>
        <w:jc w:val="center"/>
        <w:rPr>
          <w:b/>
          <w:color w:val="FF0000"/>
          <w:sz w:val="32"/>
          <w:szCs w:val="32"/>
        </w:rPr>
      </w:pPr>
      <w:r w:rsidRPr="005A6A45">
        <w:rPr>
          <w:b/>
          <w:color w:val="FF0000"/>
          <w:sz w:val="32"/>
          <w:szCs w:val="32"/>
        </w:rPr>
        <w:t>VIDAVALUR, SPSR NELLORE DT.</w:t>
      </w:r>
    </w:p>
    <w:p w:rsidR="00286F14" w:rsidRDefault="00286F14" w:rsidP="00286F14">
      <w:pPr>
        <w:rPr>
          <w:b/>
          <w:bCs/>
          <w:sz w:val="32"/>
          <w:szCs w:val="28"/>
        </w:rPr>
      </w:pPr>
    </w:p>
    <w:p w:rsidR="00286F14" w:rsidRDefault="00286F14" w:rsidP="00286F14">
      <w:pPr>
        <w:rPr>
          <w:b/>
          <w:bCs/>
          <w:sz w:val="32"/>
          <w:szCs w:val="28"/>
        </w:rPr>
      </w:pPr>
    </w:p>
    <w:p w:rsidR="00286F14" w:rsidRDefault="00286F14" w:rsidP="00286F14">
      <w:pPr>
        <w:jc w:val="center"/>
        <w:rPr>
          <w:b/>
          <w:bCs/>
          <w:sz w:val="32"/>
          <w:szCs w:val="28"/>
        </w:rPr>
      </w:pPr>
      <w:r>
        <w:rPr>
          <w:noProof/>
        </w:rPr>
        <w:drawing>
          <wp:inline distT="0" distB="0" distL="0" distR="0">
            <wp:extent cx="2647368" cy="20732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89869" cy="2106559"/>
                    </a:xfrm>
                    <a:prstGeom prst="rect">
                      <a:avLst/>
                    </a:prstGeom>
                    <a:noFill/>
                    <a:ln>
                      <a:noFill/>
                    </a:ln>
                  </pic:spPr>
                </pic:pic>
              </a:graphicData>
            </a:graphic>
          </wp:inline>
        </w:drawing>
      </w:r>
    </w:p>
    <w:p w:rsidR="00286F14" w:rsidRDefault="00286F14" w:rsidP="00286F14">
      <w:pPr>
        <w:jc w:val="center"/>
        <w:rPr>
          <w:b/>
          <w:bCs/>
          <w:sz w:val="32"/>
          <w:szCs w:val="28"/>
        </w:rPr>
      </w:pPr>
    </w:p>
    <w:p w:rsidR="00286F14" w:rsidRDefault="00286F14" w:rsidP="00286F14">
      <w:pPr>
        <w:jc w:val="center"/>
        <w:rPr>
          <w:b/>
          <w:bCs/>
          <w:sz w:val="32"/>
          <w:szCs w:val="28"/>
        </w:rPr>
      </w:pPr>
    </w:p>
    <w:p w:rsidR="00286F14" w:rsidRPr="005A6A45" w:rsidRDefault="00286F14" w:rsidP="00286F14">
      <w:pPr>
        <w:jc w:val="center"/>
        <w:rPr>
          <w:b/>
          <w:bCs/>
          <w:i/>
          <w:iCs/>
          <w:color w:val="FF0000"/>
          <w:sz w:val="44"/>
          <w:szCs w:val="40"/>
        </w:rPr>
      </w:pPr>
      <w:r w:rsidRPr="005A6A45">
        <w:rPr>
          <w:b/>
          <w:bCs/>
          <w:i/>
          <w:iCs/>
          <w:color w:val="FF0000"/>
          <w:sz w:val="44"/>
          <w:szCs w:val="40"/>
        </w:rPr>
        <w:t xml:space="preserve">DEPARTMENT OF </w:t>
      </w:r>
      <w:r>
        <w:rPr>
          <w:b/>
          <w:bCs/>
          <w:i/>
          <w:iCs/>
          <w:color w:val="FF0000"/>
          <w:sz w:val="44"/>
          <w:szCs w:val="40"/>
        </w:rPr>
        <w:t>PHYSICS</w:t>
      </w:r>
    </w:p>
    <w:p w:rsidR="00286F14" w:rsidRDefault="00286F14" w:rsidP="00286F14">
      <w:pPr>
        <w:rPr>
          <w:b/>
          <w:bCs/>
          <w:sz w:val="32"/>
          <w:szCs w:val="28"/>
        </w:rPr>
      </w:pPr>
    </w:p>
    <w:p w:rsidR="00286F14" w:rsidRPr="005A6A45" w:rsidRDefault="00286F14" w:rsidP="00286F14">
      <w:pPr>
        <w:jc w:val="center"/>
        <w:rPr>
          <w:b/>
          <w:bCs/>
          <w:i/>
          <w:iCs/>
          <w:color w:val="FF0000"/>
          <w:sz w:val="48"/>
          <w:szCs w:val="44"/>
        </w:rPr>
      </w:pPr>
      <w:r>
        <w:rPr>
          <w:b/>
          <w:bCs/>
          <w:i/>
          <w:iCs/>
          <w:color w:val="FF0000"/>
          <w:sz w:val="48"/>
          <w:szCs w:val="44"/>
        </w:rPr>
        <w:t>PROGRAM &amp; COURSE OUTCOMES</w:t>
      </w:r>
    </w:p>
    <w:p w:rsidR="00286F14" w:rsidRDefault="00286F14" w:rsidP="00286F14">
      <w:pPr>
        <w:rPr>
          <w:b/>
          <w:bCs/>
          <w:sz w:val="36"/>
          <w:szCs w:val="30"/>
        </w:rPr>
      </w:pPr>
      <w:r w:rsidRPr="00FA205A">
        <w:rPr>
          <w:b/>
          <w:bCs/>
          <w:sz w:val="36"/>
          <w:szCs w:val="30"/>
        </w:rPr>
        <w:t xml:space="preserve">                  </w:t>
      </w:r>
      <w:r>
        <w:rPr>
          <w:b/>
          <w:bCs/>
          <w:sz w:val="36"/>
          <w:szCs w:val="30"/>
        </w:rPr>
        <w:t xml:space="preserve">                           (2021-22</w:t>
      </w:r>
      <w:r w:rsidRPr="00FA205A">
        <w:rPr>
          <w:b/>
          <w:bCs/>
          <w:sz w:val="36"/>
          <w:szCs w:val="30"/>
        </w:rPr>
        <w:t>)</w:t>
      </w:r>
    </w:p>
    <w:p w:rsidR="00286F14" w:rsidRDefault="00286F14" w:rsidP="00286F14">
      <w:pPr>
        <w:rPr>
          <w:b/>
          <w:bCs/>
          <w:sz w:val="36"/>
          <w:szCs w:val="30"/>
        </w:rPr>
      </w:pPr>
    </w:p>
    <w:p w:rsidR="00C5250C" w:rsidRDefault="00D83028" w:rsidP="00286F14">
      <w:pPr>
        <w:shd w:val="clear" w:color="auto" w:fill="FFFFFF"/>
        <w:spacing w:before="162" w:after="100" w:afterAutospacing="1" w:line="240" w:lineRule="auto"/>
        <w:rPr>
          <w:b/>
          <w:bCs/>
          <w:color w:val="C00000"/>
          <w:sz w:val="56"/>
          <w:szCs w:val="56"/>
        </w:rPr>
      </w:pPr>
      <w:r>
        <w:rPr>
          <w:b/>
          <w:bCs/>
          <w:color w:val="C00000"/>
          <w:sz w:val="56"/>
          <w:szCs w:val="56"/>
        </w:rPr>
        <w:t xml:space="preserve"> </w:t>
      </w:r>
    </w:p>
    <w:p w:rsidR="00C5250C" w:rsidRPr="00775BEA" w:rsidRDefault="00C5250C" w:rsidP="0007121C">
      <w:pPr>
        <w:jc w:val="both"/>
        <w:rPr>
          <w:sz w:val="24"/>
          <w:szCs w:val="24"/>
          <w:vertAlign w:val="subscript"/>
        </w:rPr>
      </w:pPr>
    </w:p>
    <w:sectPr w:rsidR="00C5250C" w:rsidRPr="00775BEA" w:rsidSect="00AB50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Bahnschrift Light"/>
    <w:panose1 w:val="020B0502040204020203"/>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493A"/>
    <w:multiLevelType w:val="multilevel"/>
    <w:tmpl w:val="D556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D60899"/>
    <w:multiLevelType w:val="multilevel"/>
    <w:tmpl w:val="23E0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565868"/>
    <w:multiLevelType w:val="multilevel"/>
    <w:tmpl w:val="C382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196B63"/>
    <w:multiLevelType w:val="multilevel"/>
    <w:tmpl w:val="0B20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07121C"/>
    <w:rsid w:val="00037DE6"/>
    <w:rsid w:val="0007121C"/>
    <w:rsid w:val="000E5B24"/>
    <w:rsid w:val="00286F14"/>
    <w:rsid w:val="00426303"/>
    <w:rsid w:val="0045145A"/>
    <w:rsid w:val="004B2C93"/>
    <w:rsid w:val="00616CC0"/>
    <w:rsid w:val="006953A1"/>
    <w:rsid w:val="00775BEA"/>
    <w:rsid w:val="00986263"/>
    <w:rsid w:val="00A3452C"/>
    <w:rsid w:val="00AB5044"/>
    <w:rsid w:val="00C5250C"/>
    <w:rsid w:val="00D56603"/>
    <w:rsid w:val="00D579FB"/>
    <w:rsid w:val="00D83028"/>
    <w:rsid w:val="00E5659B"/>
    <w:rsid w:val="00EF27A8"/>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44"/>
    <w:rPr>
      <w:rFonts w:cs="Gautami"/>
    </w:rPr>
  </w:style>
  <w:style w:type="paragraph" w:styleId="Heading3">
    <w:name w:val="heading 3"/>
    <w:basedOn w:val="Normal"/>
    <w:link w:val="Heading3Char"/>
    <w:uiPriority w:val="9"/>
    <w:qFormat/>
    <w:rsid w:val="00D830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8302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50C"/>
    <w:rPr>
      <w:rFonts w:ascii="Tahoma" w:hAnsi="Tahoma" w:cs="Tahoma"/>
      <w:sz w:val="16"/>
      <w:szCs w:val="16"/>
    </w:rPr>
  </w:style>
  <w:style w:type="character" w:customStyle="1" w:styleId="Heading3Char">
    <w:name w:val="Heading 3 Char"/>
    <w:basedOn w:val="DefaultParagraphFont"/>
    <w:link w:val="Heading3"/>
    <w:uiPriority w:val="9"/>
    <w:rsid w:val="00D8302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83028"/>
    <w:rPr>
      <w:rFonts w:ascii="Times New Roman" w:eastAsia="Times New Roman" w:hAnsi="Times New Roman" w:cs="Times New Roman"/>
      <w:b/>
      <w:bCs/>
      <w:sz w:val="15"/>
      <w:szCs w:val="15"/>
    </w:rPr>
  </w:style>
  <w:style w:type="character" w:styleId="Strong">
    <w:name w:val="Strong"/>
    <w:basedOn w:val="DefaultParagraphFont"/>
    <w:uiPriority w:val="22"/>
    <w:qFormat/>
    <w:rsid w:val="00D83028"/>
    <w:rPr>
      <w:b/>
      <w:bCs/>
    </w:rPr>
  </w:style>
  <w:style w:type="paragraph" w:styleId="NormalWeb">
    <w:name w:val="Normal (Web)"/>
    <w:basedOn w:val="Normal"/>
    <w:uiPriority w:val="99"/>
    <w:semiHidden/>
    <w:unhideWhenUsed/>
    <w:rsid w:val="00D830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f-bg-button-blue">
    <w:name w:val="pdf-bg-button-blue"/>
    <w:basedOn w:val="Normal"/>
    <w:rsid w:val="00D830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3028"/>
    <w:rPr>
      <w:color w:val="0000FF"/>
      <w:u w:val="single"/>
    </w:rPr>
  </w:style>
</w:styles>
</file>

<file path=word/webSettings.xml><?xml version="1.0" encoding="utf-8"?>
<w:webSettings xmlns:r="http://schemas.openxmlformats.org/officeDocument/2006/relationships" xmlns:w="http://schemas.openxmlformats.org/wordprocessingml/2006/main">
  <w:divs>
    <w:div w:id="492794858">
      <w:bodyDiv w:val="1"/>
      <w:marLeft w:val="0"/>
      <w:marRight w:val="0"/>
      <w:marTop w:val="0"/>
      <w:marBottom w:val="0"/>
      <w:divBdr>
        <w:top w:val="none" w:sz="0" w:space="0" w:color="auto"/>
        <w:left w:val="none" w:sz="0" w:space="0" w:color="auto"/>
        <w:bottom w:val="none" w:sz="0" w:space="0" w:color="auto"/>
        <w:right w:val="none" w:sz="0" w:space="0" w:color="auto"/>
      </w:divBdr>
      <w:divsChild>
        <w:div w:id="45301054">
          <w:marLeft w:val="-243"/>
          <w:marRight w:val="0"/>
          <w:marTop w:val="0"/>
          <w:marBottom w:val="0"/>
          <w:divBdr>
            <w:top w:val="none" w:sz="0" w:space="0" w:color="auto"/>
            <w:left w:val="none" w:sz="0" w:space="0" w:color="auto"/>
            <w:bottom w:val="none" w:sz="0" w:space="0" w:color="auto"/>
            <w:right w:val="none" w:sz="0" w:space="0" w:color="auto"/>
          </w:divBdr>
        </w:div>
      </w:divsChild>
    </w:div>
    <w:div w:id="127698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EBD1-90E2-4A13-9B55-47B917E8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mr</cp:lastModifiedBy>
  <cp:revision>15</cp:revision>
  <dcterms:created xsi:type="dcterms:W3CDTF">2022-06-28T06:27:00Z</dcterms:created>
  <dcterms:modified xsi:type="dcterms:W3CDTF">2022-06-28T08:50:00Z</dcterms:modified>
</cp:coreProperties>
</file>